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DA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附件3</w:t>
      </w:r>
    </w:p>
    <w:p w14:paraId="5E476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sz w:val="36"/>
          <w:szCs w:val="36"/>
          <w:lang w:val="en-US" w:eastAsia="zh-CN"/>
        </w:rPr>
      </w:pPr>
    </w:p>
    <w:p w14:paraId="291A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</w:t>
      </w:r>
      <w:bookmarkStart w:id="1" w:name="_GoBack"/>
      <w:bookmarkEnd w:id="1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025年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三亚市初中生</w:t>
      </w:r>
    </w:p>
    <w:p w14:paraId="791C9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主题社会实践调查作品评选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活动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方案</w:t>
      </w:r>
    </w:p>
    <w:p w14:paraId="3684C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</w:p>
    <w:p w14:paraId="229D1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一、活动目标</w:t>
      </w:r>
    </w:p>
    <w:p w14:paraId="2F8FA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进一步</w:t>
      </w:r>
      <w:r>
        <w:rPr>
          <w:rFonts w:hint="default" w:ascii="Times New Roman" w:hAnsi="Times New Roman" w:cs="Times New Roman"/>
        </w:rPr>
        <w:t>增强</w:t>
      </w:r>
      <w:r>
        <w:rPr>
          <w:rFonts w:hint="default" w:ascii="Times New Roman" w:hAnsi="Times New Roman" w:cs="Times New Roman"/>
          <w:lang w:val="en-US" w:eastAsia="zh-CN"/>
        </w:rPr>
        <w:t>我</w:t>
      </w:r>
      <w:r>
        <w:rPr>
          <w:rFonts w:hint="default" w:ascii="Times New Roman" w:hAnsi="Times New Roman" w:cs="Times New Roman"/>
        </w:rPr>
        <w:t>市初中生的责任感和使命感，提升他们的实践能力与社会意识，激发学生对国家的热爱之情，培养一批具有社会责任感、实践能力强和创新精神的青少年。</w:t>
      </w:r>
    </w:p>
    <w:p w14:paraId="25CA0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</w:rPr>
        <w:t>活动主题与内容</w:t>
      </w:r>
    </w:p>
    <w:p w14:paraId="63AF1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主题设定</w:t>
      </w:r>
      <w:r>
        <w:rPr>
          <w:rFonts w:hint="default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活动聚焦“</w:t>
      </w:r>
      <w:bookmarkStart w:id="0" w:name="OLE_LINK6"/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以信仰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魂，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时代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使命</w:t>
      </w:r>
      <w:bookmarkEnd w:id="0"/>
      <w:r>
        <w:rPr>
          <w:rFonts w:hint="default" w:ascii="Times New Roman" w:hAnsi="Times New Roman" w:cs="Times New Roman"/>
        </w:rPr>
        <w:t>”主题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题目自拟</w:t>
      </w:r>
      <w:r>
        <w:rPr>
          <w:rFonts w:hint="default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cs="Times New Roman"/>
        </w:rPr>
        <w:t>探讨科技创新、环境保护、文化传承、经济建设等领域在国家</w:t>
      </w:r>
      <w:r>
        <w:rPr>
          <w:rFonts w:hint="default" w:ascii="Times New Roman" w:hAnsi="Times New Roman" w:cs="Times New Roman"/>
          <w:lang w:val="en-US" w:eastAsia="zh-CN"/>
        </w:rPr>
        <w:t>发展</w:t>
      </w:r>
      <w:r>
        <w:rPr>
          <w:rFonts w:hint="default" w:ascii="Times New Roman" w:hAnsi="Times New Roman" w:cs="Times New Roman"/>
        </w:rPr>
        <w:t>进程中的角色和影响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进而</w:t>
      </w:r>
      <w:r>
        <w:rPr>
          <w:rFonts w:hint="default" w:ascii="Times New Roman" w:hAnsi="Times New Roman" w:cs="Times New Roman"/>
        </w:rPr>
        <w:t>理解和履行作为一名青少年在国家发展中的责任。</w:t>
      </w:r>
    </w:p>
    <w:p w14:paraId="437C7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内容要求</w:t>
      </w:r>
      <w:r>
        <w:rPr>
          <w:rFonts w:hint="default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参赛作品应围绕活动主题进行调查研究，并形成完整的调查报告或研究成果。内容要求包括但不限于：</w:t>
      </w:r>
    </w:p>
    <w:p w14:paraId="29A8D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</w:rPr>
        <w:t>问题的提出：基于对当前国家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地区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发展状况的了解，提出有深度的调查问题。</w:t>
      </w:r>
    </w:p>
    <w:p w14:paraId="7C16D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</w:rPr>
        <w:t>理论依据：阐述选题背后的理论基础和实际意义。</w:t>
      </w:r>
    </w:p>
    <w:p w14:paraId="1A295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cs="Times New Roman"/>
        </w:rPr>
        <w:t>实证分析：采用适当的方法和工具进行实地调查或数据收集，并进行科学的分析。</w:t>
      </w:r>
    </w:p>
    <w:p w14:paraId="73400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</w:rPr>
        <w:t>解决方案：在分析和论证的基础上，提出切实可行的解决方案或建议。</w:t>
      </w:r>
    </w:p>
    <w:p w14:paraId="1677E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</w:rPr>
        <w:t>反思与展望：对整个调查过程进行反思，并对相关领域未来的发展趋势进行预测和展望。</w:t>
      </w:r>
    </w:p>
    <w:p w14:paraId="730E2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参赛作品需突出原创性和创新性，反映学生对社会现实的关注以及对国家未来发展的思考。通过这一系列活动内容的设计和要求，我们旨在激发学生的爱国热情，培育其成为具有高度责任感的国家建设者和接班人。</w:t>
      </w:r>
    </w:p>
    <w:p w14:paraId="6B598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</w:rPr>
        <w:t>实践调查的范围与形式</w:t>
      </w:r>
    </w:p>
    <w:p w14:paraId="407DE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调查范围</w:t>
      </w:r>
      <w:r>
        <w:rPr>
          <w:rFonts w:hint="default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调查范围广泛，涉及但不限于以下几个方面：</w:t>
      </w:r>
    </w:p>
    <w:p w14:paraId="6A8DF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</w:rPr>
        <w:t>经济发展：如地方产业特色、企业创新管理等。</w:t>
      </w:r>
    </w:p>
    <w:p w14:paraId="7957C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</w:rPr>
        <w:t>科技进步：如科技在生活中的应用、新能源开发利用等。</w:t>
      </w:r>
    </w:p>
    <w:p w14:paraId="478D4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cs="Times New Roman"/>
        </w:rPr>
        <w:t>社会福祉：如教育平等、医疗改善等社会问题的解决。</w:t>
      </w:r>
    </w:p>
    <w:p w14:paraId="1D6E6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</w:rPr>
        <w:t>环境保护：如生态文明建设、绿色生活方式的推广等。</w:t>
      </w:r>
    </w:p>
    <w:p w14:paraId="32B10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</w:rPr>
        <w:t>文化传承：如非物质文化遗产的保护与传播、历史文化的学习与弘扬等。</w:t>
      </w:r>
    </w:p>
    <w:p w14:paraId="4B778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调查形式</w:t>
      </w:r>
      <w:r>
        <w:rPr>
          <w:rFonts w:hint="default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调查可以采取多种形式进行，主要包括：</w:t>
      </w:r>
    </w:p>
    <w:p w14:paraId="3FEBE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</w:rPr>
        <w:t>文献资料收集：通过网络、图书馆等渠道搜集相关资料，为调研提供理论支持。</w:t>
      </w:r>
    </w:p>
    <w:p w14:paraId="5544D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</w:rPr>
        <w:t>实地考察：直接到相关单位或现场进行观察、采访和收集第一手材料。</w:t>
      </w:r>
    </w:p>
    <w:p w14:paraId="0AECD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cs="Times New Roman"/>
        </w:rPr>
        <w:t>问卷调查：设计问卷并发放给相关群体，收集数据用于分析研究。</w:t>
      </w:r>
    </w:p>
    <w:p w14:paraId="400E6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</w:rPr>
        <w:t>访谈：与专家学者、行业从业者进行深入交谈，获取专业意见和见解。</w:t>
      </w:r>
    </w:p>
    <w:p w14:paraId="4843B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</w:rPr>
        <w:t>案例研究：选取典型案例进行深入分析，提炼经验和教训。</w:t>
      </w:r>
    </w:p>
    <w:p w14:paraId="7AAF0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</w:rPr>
        <w:t>、参与对象与资格</w:t>
      </w:r>
    </w:p>
    <w:p w14:paraId="6B647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lang w:eastAsia="zh-CN"/>
        </w:rPr>
        <w:t>）</w:t>
      </w:r>
      <w:r>
        <w:rPr>
          <w:rFonts w:hint="eastAsia" w:ascii="楷体" w:hAnsi="楷体" w:eastAsia="楷体" w:cs="楷体"/>
          <w:b/>
          <w:bCs/>
        </w:rPr>
        <w:t>参与学校</w:t>
      </w:r>
    </w:p>
    <w:p w14:paraId="03F60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全市初</w:t>
      </w:r>
      <w:r>
        <w:rPr>
          <w:rFonts w:hint="default" w:ascii="Times New Roman" w:hAnsi="Times New Roman" w:cs="Times New Roman"/>
        </w:rPr>
        <w:t>中学</w:t>
      </w:r>
      <w:r>
        <w:rPr>
          <w:rFonts w:hint="default" w:ascii="Times New Roman" w:hAnsi="Times New Roman" w:cs="Times New Roman"/>
          <w:lang w:val="en-US" w:eastAsia="zh-CN"/>
        </w:rPr>
        <w:t>校</w:t>
      </w:r>
      <w:r>
        <w:rPr>
          <w:rFonts w:hint="default" w:ascii="Times New Roman" w:hAnsi="Times New Roman" w:cs="Times New Roman"/>
        </w:rPr>
        <w:t>均可参与本次活动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三亚市大中小学思政课一体化建设基地学校、三亚市“五育并举 融合育人”基地学校必须参与</w:t>
      </w:r>
      <w:r>
        <w:rPr>
          <w:rFonts w:hint="default" w:ascii="Times New Roman" w:hAnsi="Times New Roman" w:cs="Times New Roman"/>
        </w:rPr>
        <w:t>。学校需要指定专人负责联络和组织学生参加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每校提交参赛作品最多不得超过5件（项）</w:t>
      </w:r>
      <w:r>
        <w:rPr>
          <w:rFonts w:hint="default" w:ascii="Times New Roman" w:hAnsi="Times New Roman" w:cs="Times New Roman"/>
        </w:rPr>
        <w:t>。</w:t>
      </w:r>
    </w:p>
    <w:p w14:paraId="6BA3E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lang w:eastAsia="zh-CN"/>
        </w:rPr>
        <w:t>）</w:t>
      </w:r>
      <w:r>
        <w:rPr>
          <w:rFonts w:hint="eastAsia" w:ascii="楷体" w:hAnsi="楷体" w:eastAsia="楷体" w:cs="楷体"/>
          <w:b/>
          <w:bCs/>
        </w:rPr>
        <w:t>参与学生条件</w:t>
      </w:r>
    </w:p>
    <w:p w14:paraId="51614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</w:rPr>
        <w:t>必须为在校初中生，且身心健康，有较强的学习能力和社会交往能力。</w:t>
      </w:r>
    </w:p>
    <w:p w14:paraId="289C5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</w:rPr>
        <w:t>具备团队合作精神，能够积极参与小组讨论和集体活动。</w:t>
      </w:r>
    </w:p>
    <w:p w14:paraId="760D4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cs="Times New Roman"/>
        </w:rPr>
        <w:t>有一定的社会实践经历或科研兴趣，愿意接受新知识和挑战。</w:t>
      </w:r>
    </w:p>
    <w:p w14:paraId="1703C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</w:rPr>
        <w:t>遵守活动规则，按时提交调查报告和相关材料。</w:t>
      </w:r>
    </w:p>
    <w:p w14:paraId="65A03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五、实施步骤与时间安排</w:t>
      </w:r>
    </w:p>
    <w:p w14:paraId="09BD6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准备阶段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2025年6月20日</w:t>
      </w:r>
      <w:r>
        <w:rPr>
          <w:rFonts w:hint="eastAsia" w:ascii="仿宋_GB2312" w:hAnsi="仿宋_GB2312" w:eastAsia="仿宋_GB2312" w:cs="仿宋_GB2312"/>
          <w:lang w:val="en-US" w:eastAsia="zh-C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2025年7月5日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发布活动通知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各参与学校完成报名手续，包括提交参赛学</w:t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-80645</wp:posOffset>
            </wp:positionV>
            <wp:extent cx="1068705" cy="1068705"/>
            <wp:effectExtent l="0" t="0" r="17145" b="17145"/>
            <wp:wrapSquare wrapText="bothSides"/>
            <wp:docPr id="3" name="图片 3" descr="微信截图_20250604103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506041036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>生</w:t>
      </w:r>
      <w:r>
        <w:rPr>
          <w:rFonts w:hint="default" w:ascii="Times New Roman" w:hAnsi="Times New Roman" w:cs="Times New Roman"/>
          <w:lang w:val="en-US" w:eastAsia="zh-CN"/>
        </w:rPr>
        <w:t>名单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指导老师名单</w:t>
      </w:r>
      <w:r>
        <w:rPr>
          <w:rFonts w:hint="default" w:ascii="Times New Roman" w:hAnsi="Times New Roman" w:cs="Times New Roman"/>
        </w:rPr>
        <w:t>和联系方式</w:t>
      </w:r>
      <w:r>
        <w:rPr>
          <w:rFonts w:hint="default" w:ascii="Times New Roman" w:hAnsi="Times New Roman" w:cs="Times New Roman"/>
          <w:lang w:val="en-US" w:eastAsia="zh-CN"/>
        </w:rPr>
        <w:t>等信息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请扫描右侧二维码提交相关报名信息。</w:t>
      </w:r>
    </w:p>
    <w:p w14:paraId="21AB2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color w:val="FF0000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实施阶段（202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</w:rPr>
        <w:t>—</w:t>
      </w:r>
      <w:r>
        <w:rPr>
          <w:rFonts w:hint="default" w:ascii="Times New Roman" w:hAnsi="Times New Roman" w:cs="Times New Roma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eastAsia="zh-CN"/>
        </w:rPr>
        <w:t>月</w:t>
      </w:r>
      <w:r>
        <w:rPr>
          <w:rFonts w:hint="default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  <w:lang w:eastAsia="zh-CN"/>
        </w:rPr>
        <w:t>日）：</w:t>
      </w:r>
      <w:r>
        <w:rPr>
          <w:rFonts w:hint="default" w:ascii="Times New Roman" w:hAnsi="Times New Roman" w:cs="Times New Roman"/>
        </w:rPr>
        <w:t>学生们分组进行主题选定、资料收集和实地考察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撰写调查报告</w:t>
      </w:r>
      <w:r>
        <w:rPr>
          <w:rFonts w:hint="default" w:ascii="Times New Roman" w:hAnsi="Times New Roman" w:cs="Times New Roman"/>
        </w:rPr>
        <w:t>等实践活动。</w:t>
      </w:r>
      <w:r>
        <w:rPr>
          <w:rFonts w:hint="default" w:ascii="Times New Roman" w:hAnsi="Times New Roman" w:cs="Times New Roman"/>
          <w:lang w:val="en-US" w:eastAsia="zh-CN"/>
        </w:rPr>
        <w:t>指导老师</w:t>
      </w:r>
      <w:r>
        <w:rPr>
          <w:rFonts w:hint="default" w:ascii="Times New Roman" w:hAnsi="Times New Roman" w:cs="Times New Roman"/>
        </w:rPr>
        <w:t>在</w:t>
      </w:r>
      <w:r>
        <w:rPr>
          <w:rFonts w:hint="default" w:ascii="Times New Roman" w:hAnsi="Times New Roman" w:cs="Times New Roman"/>
          <w:lang w:val="en-US" w:eastAsia="zh-CN"/>
        </w:rPr>
        <w:t>8月30日</w:t>
      </w:r>
      <w:r>
        <w:rPr>
          <w:rFonts w:hint="default" w:ascii="Times New Roman" w:hAnsi="Times New Roman" w:cs="Times New Roman"/>
        </w:rPr>
        <w:t>前</w:t>
      </w:r>
      <w:r>
        <w:rPr>
          <w:rFonts w:hint="eastAsia" w:ascii="Times New Roman" w:hAnsi="Times New Roman" w:cs="Times New Roman"/>
          <w:lang w:val="en-US" w:eastAsia="zh-CN"/>
        </w:rPr>
        <w:t>将学生作品上传到指定网盘链接地址（具体链接地址8月再行公布）。</w:t>
      </w:r>
    </w:p>
    <w:p w14:paraId="35902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评选阶段（202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日</w:t>
      </w:r>
      <w:r>
        <w:rPr>
          <w:rFonts w:hint="eastAsia" w:ascii="仿宋_GB2312" w:hAnsi="仿宋_GB2312" w:eastAsia="仿宋_GB2312" w:cs="仿宋_GB2312"/>
        </w:rPr>
        <w:t>—</w:t>
      </w:r>
      <w:r>
        <w:rPr>
          <w:rFonts w:hint="default" w:ascii="Times New Roman" w:hAnsi="Times New Roman" w:cs="Times New Roma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</w:rPr>
        <w:t>日）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收到所有参赛作品后，评审委员会将开始评审工作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筛选出优秀作品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择期</w:t>
      </w:r>
      <w:r>
        <w:rPr>
          <w:rFonts w:hint="default" w:ascii="Times New Roman" w:hAnsi="Times New Roman" w:cs="Times New Roman"/>
        </w:rPr>
        <w:t>进行公示。</w:t>
      </w:r>
    </w:p>
    <w:p w14:paraId="7F4F4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六、评选标准与方法</w:t>
      </w:r>
    </w:p>
    <w:p w14:paraId="2BEC5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评选标准</w:t>
      </w:r>
    </w:p>
    <w:p w14:paraId="4FE81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</w:rPr>
        <w:t>主题相关性：作品内容是否紧扣“铸理想信念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担自贸使命”这一主题。</w:t>
      </w:r>
    </w:p>
    <w:p w14:paraId="20E3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</w:rPr>
        <w:t>内容创新性：作品是否展现出新颖的观点和独到的见解。</w:t>
      </w:r>
    </w:p>
    <w:p w14:paraId="1491E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cs="Times New Roman"/>
        </w:rPr>
        <w:t>研究深度：作品的研究是否深入细致，论据是否充分有力。</w:t>
      </w:r>
    </w:p>
    <w:p w14:paraId="7941C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</w:rPr>
        <w:t>实用价值：提出的建议或方案是否具有可操作性和实际应用价值。</w:t>
      </w:r>
    </w:p>
    <w:p w14:paraId="71F75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</w:rPr>
        <w:t>表达能力：报告的文字表述是否清晰、逻辑是否严密。</w:t>
      </w:r>
    </w:p>
    <w:p w14:paraId="0900B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6.</w:t>
      </w:r>
      <w:r>
        <w:rPr>
          <w:rFonts w:hint="default" w:ascii="Times New Roman" w:hAnsi="Times New Roman" w:cs="Times New Roman"/>
        </w:rPr>
        <w:t>整体质量：作品的整体完成度和呈现效果。</w:t>
      </w:r>
    </w:p>
    <w:p w14:paraId="51F1A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评选方法</w:t>
      </w:r>
    </w:p>
    <w:p w14:paraId="7591E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我院组织</w:t>
      </w:r>
      <w:r>
        <w:rPr>
          <w:rFonts w:hint="default" w:ascii="Times New Roman" w:hAnsi="Times New Roman" w:cs="Times New Roman"/>
        </w:rPr>
        <w:t>评审委员会成员对通过初审的作品进行详细评审，采用打分制，按照预先制定的评分表对每项标准进行打分。每位评委独立打分后汇总，以平均分数高低决定最终名次。</w:t>
      </w:r>
      <w:r>
        <w:rPr>
          <w:rFonts w:hint="default" w:ascii="Times New Roman" w:hAnsi="Times New Roman" w:cs="Times New Roman"/>
          <w:lang w:val="en-US" w:eastAsia="zh-CN"/>
        </w:rPr>
        <w:t>设一、二、三等奖奖项，</w:t>
      </w:r>
      <w:r>
        <w:rPr>
          <w:rFonts w:hint="default" w:ascii="Times New Roman" w:hAnsi="Times New Roman" w:cs="Times New Roman"/>
        </w:rPr>
        <w:t>对于表现突出的指导老师和积极参与的学校也</w:t>
      </w:r>
      <w:r>
        <w:rPr>
          <w:rFonts w:hint="default" w:ascii="Times New Roman" w:hAnsi="Times New Roman" w:cs="Times New Roman"/>
          <w:lang w:val="en-US" w:eastAsia="zh-CN"/>
        </w:rPr>
        <w:t>分别</w:t>
      </w:r>
      <w:r>
        <w:rPr>
          <w:rFonts w:hint="default" w:ascii="Times New Roman" w:hAnsi="Times New Roman" w:cs="Times New Roman"/>
        </w:rPr>
        <w:t>给予优秀指导教师奖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优秀组织奖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501F9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</w:rPr>
        <w:t>、联系方式</w:t>
      </w:r>
    </w:p>
    <w:p w14:paraId="19DC2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联系人：</w:t>
      </w:r>
      <w:r>
        <w:rPr>
          <w:rFonts w:hint="default" w:ascii="Times New Roman" w:hAnsi="Times New Roman" w:eastAsia="仿宋_GB2312" w:cs="Times New Roman"/>
          <w:lang w:val="en-US" w:eastAsia="zh-CN"/>
        </w:rPr>
        <w:t>龙文杰</w:t>
      </w:r>
    </w:p>
    <w:p w14:paraId="50871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联系电话：</w:t>
      </w:r>
      <w:r>
        <w:rPr>
          <w:rFonts w:hint="default" w:ascii="Times New Roman" w:hAnsi="Times New Roman" w:eastAsia="仿宋_GB2312" w:cs="Times New Roman"/>
          <w:lang w:val="en-US" w:eastAsia="zh-CN"/>
        </w:rPr>
        <w:t>13518842996</w:t>
      </w:r>
    </w:p>
    <w:p w14:paraId="4866B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22466513"/>
    <w:p w14:paraId="415BD0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044BF"/>
    <w:rsid w:val="0A59608D"/>
    <w:rsid w:val="0DFD096B"/>
    <w:rsid w:val="2377306D"/>
    <w:rsid w:val="2A1B73E3"/>
    <w:rsid w:val="40784565"/>
    <w:rsid w:val="4FC57CA3"/>
    <w:rsid w:val="56D53BFA"/>
    <w:rsid w:val="5CE2627E"/>
    <w:rsid w:val="5DFF48BF"/>
    <w:rsid w:val="649B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1697</Words>
  <Characters>1757</Characters>
  <Lines>0</Lines>
  <Paragraphs>0</Paragraphs>
  <TotalTime>6</TotalTime>
  <ScaleCrop>false</ScaleCrop>
  <LinksUpToDate>false</LinksUpToDate>
  <CharactersWithSpaces>1759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2025-06-04T01:02:00Z</dcterms:created>
  <dc:creator>Administrator</dc:creator>
  <cp:lastModifiedBy>丽君</cp:lastModifiedBy>
  <dcterms:modified xsi:type="dcterms:W3CDTF">2025-06-20T10:03:54Z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9B318FBC228643A9BB1D9581693FA85A_12</vt:lpwstr>
  </property>
</Properties>
</file>