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/>
        <w:jc w:val="left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附件1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lang w:val="en-US" w:eastAsia="zh-CN"/>
        </w:rPr>
        <w:t>三亚市中小学信息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</w:rPr>
        <w:t>科技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lang w:val="en-US" w:eastAsia="zh-CN"/>
        </w:rPr>
        <w:t>创新实践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lang w:val="en-US" w:eastAsia="zh-CN"/>
        </w:rPr>
        <w:t>活动管理和指导团队人员名单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760"/>
        <w:jc w:val="left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一、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机构及人员名单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工作领导小组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组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长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：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罗  禹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副组长：黄  炳 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成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员：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朱允诚 李  学 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苏儒平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领导小组下设办公室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和活动部、科普部。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rightChars="0" w:firstLine="640" w:firstLineChars="200"/>
        <w:jc w:val="left"/>
        <w:textAlignment w:val="baseline"/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（一）办公室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rightChars="0" w:firstLine="640" w:firstLineChars="200"/>
        <w:jc w:val="left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负责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管理及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协调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事务性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工作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rightChars="0" w:firstLine="640" w:firstLineChars="200"/>
        <w:jc w:val="left"/>
        <w:textAlignment w:val="baseline"/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主  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任：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朱允诚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rightChars="0" w:firstLine="640" w:firstLineChars="200"/>
        <w:jc w:val="left"/>
        <w:textAlignment w:val="baseline"/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副主任：李  学 苏儒平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rightChars="0" w:firstLine="640" w:firstLineChars="200"/>
        <w:jc w:val="left"/>
        <w:textAlignment w:val="baseline"/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成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员：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莫光琪 何声尧 苏  骏 滕小丽 周林甫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rightChars="0" w:firstLine="640" w:firstLineChars="200"/>
        <w:textAlignment w:val="baseline"/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（二）活动部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leftChars="0" w:right="0" w:righ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负责各类活动项目的具体组织、实施等工作。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leftChars="0" w:right="0" w:rightChars="0" w:firstLine="640" w:firstLineChars="200"/>
        <w:textAlignment w:val="baseline"/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部  长：李  学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leftChars="0" w:right="0" w:righ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副部长：何声尧 莫光琪   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rightChars="0" w:firstLine="640" w:firstLineChars="200"/>
        <w:jc w:val="left"/>
        <w:textAlignment w:val="baseline"/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成  员：苏  骏 刘  芬 车文娟 罗才学 周林甫 刘利红 曾  莹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leftChars="0" w:right="0" w:rightChars="0" w:firstLine="640" w:firstLineChars="200"/>
        <w:textAlignment w:val="baseline"/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（三）科普部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leftChars="0" w:right="0" w:rightChars="0" w:firstLine="640" w:firstLineChars="200"/>
        <w:textAlignment w:val="baseline"/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负责科技宣传、网站公众号、科技宣传进校园、优秀作品案例展示等工作。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leftChars="0" w:right="0" w:righ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部  长：苏儒平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leftChars="0" w:right="0" w:righ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副部长：黄  辉 陈少怀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leftChars="0" w:right="0" w:firstLine="640" w:firstLineChars="200"/>
        <w:jc w:val="left"/>
        <w:textAlignment w:val="baseline"/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成  员：何声尧 罗泰勇 张淑英 卢  平 张  建 宋雅丽 朱建丽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二、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主要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工作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及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职责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（一）贯彻落实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教育部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关于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中小学在人工智能、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科技创新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领域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的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政策及决策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部署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制定三亚市中小学科技活动规划和计划。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二）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对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我市中小学在人工智能、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科技创新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领域的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工作进行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统一管理，组织开展青少年科普宣传、科技创新、人工智能、机器人等活动，并进行组织管理、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综合协调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监督评价等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三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加强对我市中小学信息科技教师队伍建设，有计划地安排相关教师参加人工智能、信息科技创新等方面的培训，提高科技辅导教师的科技素养和辅导能力，进一步提升相关教师的科技创新综合实践能力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四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）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加强对各种赛事及活动的组织和管理，定期组织和举办科技创新实践活动，通过各类竞赛等活动，促进中小学师生创新素养的全面提升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五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）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对薄弱学校的科技创新实践活动进行结对、帮扶和指导。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三、组织保障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（一）加强组织领导，明确职责任务。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团队在科技创新团队统一统筹下有序开展工作，团队实行定期例会制，每季度召开一次工作协调会，对我市的活动开展情况进行总结和梳理，对下一阶段工作进行研究部署。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（二）建立健全有关机制。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制定管理和指导团队管理制度，明确职责和义务，建立健全团队培训制度，确保团队成员有更多的学习和交流的机会。建议各学校建立支持教师从事信息科技创新活动的激励机制，将科技创新活动工作计入工作量中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（三）经费保障。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每年确定专项经费，将信息科技创新教师培训列入我市教师专项培训工作计划中，安排专项经费，用于支持我市的科技创新与实践活动。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（四）加强监管评估，确保实施成效。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管理和指导团队负责对各活动项目的监管和评估，指导各校开展信息科技创新活动，确保各项活动的开展要有一定的成效，促使各校的科技创新活动取得明显进步，确保我市有省级各类评比活动中有明显进步。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519"/>
        </w:tabs>
        <w:spacing w:before="0" w:beforeAutospacing="0" w:after="0" w:afterAutospacing="0"/>
        <w:ind w:right="0" w:firstLine="1280" w:firstLineChars="400"/>
        <w:jc w:val="left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Fonts w:hint="eastAsia" w:ascii="方正公文小标宋" w:hAnsi="方正公文小标宋" w:eastAsia="方正公文小标宋" w:cs="方正公文小标宋"/>
          <w:b w:val="0"/>
          <w:bCs w:val="0"/>
          <w:i w:val="0"/>
          <w:iCs w:val="0"/>
          <w:caps w:val="0"/>
          <w:snapToGrid/>
          <w:color w:val="333333"/>
          <w:spacing w:val="0"/>
          <w:sz w:val="44"/>
          <w:szCs w:val="44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1972F37-BE43-4C01-B4C9-6ADFADB729C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283C1E2C-CCD0-4641-B664-0F51977A284B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D922DD4E-9E06-4DC9-AB7D-C4F5F35C1D2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37B9D9D4-531D-454A-9BEF-919DC54CA353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5" w:fontKey="{EBF7077B-56D0-4195-BBED-425A0E293A97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kNDdjZWY5Y2YyMzU0OTE0NGU4YWZkOTljM2IzYTUifQ=="/>
  </w:docVars>
  <w:rsids>
    <w:rsidRoot w:val="2BEF6EAE"/>
    <w:rsid w:val="0E3B2427"/>
    <w:rsid w:val="13665E93"/>
    <w:rsid w:val="1BB939CC"/>
    <w:rsid w:val="294129A4"/>
    <w:rsid w:val="2BEF6EAE"/>
    <w:rsid w:val="30137AE7"/>
    <w:rsid w:val="3E4B1963"/>
    <w:rsid w:val="46A26BC0"/>
    <w:rsid w:val="4C70479C"/>
    <w:rsid w:val="4E660707"/>
    <w:rsid w:val="4EBD6FC6"/>
    <w:rsid w:val="53213F70"/>
    <w:rsid w:val="53223158"/>
    <w:rsid w:val="56EF2162"/>
    <w:rsid w:val="663F505A"/>
    <w:rsid w:val="6D5533B5"/>
    <w:rsid w:val="78EA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1203</Words>
  <Characters>1203</Characters>
  <Lines>0</Lines>
  <Paragraphs>0</Paragraphs>
  <TotalTime>1</TotalTime>
  <ScaleCrop>false</ScaleCrop>
  <LinksUpToDate>false</LinksUpToDate>
  <CharactersWithSpaces>1272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2023-03-08T09:05:00Z</dcterms:created>
  <dc:creator>南海风</dc:creator>
  <cp:lastModifiedBy>南海风</cp:lastModifiedBy>
  <dcterms:modified xsi:type="dcterms:W3CDTF">2023-09-12T07:57:56Z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DAC9AC337EBA416A96A9F5295E2A5939</vt:lpwstr>
  </property>
</Properties>
</file>