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50" w:line="580" w:lineRule="exact"/>
        <w:ind w:right="0" w:rightChars="0"/>
        <w:jc w:val="center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023</w:t>
      </w:r>
      <w:r>
        <w:rPr>
          <w:rFonts w:hint="eastAsia" w:ascii="仿宋_GB2312" w:eastAsia="仿宋_GB2312"/>
          <w:sz w:val="32"/>
          <w:szCs w:val="32"/>
          <w:lang w:val="en-US" w:eastAsia="zh-Hans"/>
        </w:rPr>
        <w:t>年三亚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eastAsia="仿宋_GB2312"/>
          <w:sz w:val="32"/>
          <w:szCs w:val="32"/>
          <w:lang w:val="en-US" w:eastAsia="zh-Hans"/>
        </w:rPr>
        <w:t>中小学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生用英语讲好故事活动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50" w:line="580" w:lineRule="exact"/>
        <w:ind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各区、直属学校名额分配表</w:t>
      </w:r>
      <w:bookmarkStart w:id="0" w:name="_GoBack"/>
      <w:bookmarkEnd w:id="0"/>
    </w:p>
    <w:tbl>
      <w:tblPr>
        <w:tblStyle w:val="2"/>
        <w:tblpPr w:leftFromText="180" w:rightFromText="180" w:vertAnchor="text" w:horzAnchor="page" w:tblpX="1827" w:tblpY="1070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69"/>
        <w:gridCol w:w="2152"/>
        <w:gridCol w:w="2130"/>
        <w:gridCol w:w="26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单位</w:t>
            </w:r>
          </w:p>
        </w:tc>
        <w:tc>
          <w:tcPr>
            <w:tcW w:w="2152" w:type="dxa"/>
            <w:tcBorders>
              <w:top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Hans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Hans" w:bidi="ar"/>
              </w:rPr>
              <w:t>高中组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Hans" w:bidi="ar"/>
              </w:rPr>
              <w:t>（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Hans" w:bidi="ar"/>
              </w:rPr>
              <w:t>人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Hans" w:bidi="ar"/>
              </w:rPr>
              <w:t>）</w:t>
            </w:r>
          </w:p>
        </w:tc>
        <w:tc>
          <w:tcPr>
            <w:tcW w:w="2130" w:type="dxa"/>
            <w:tcBorders>
              <w:top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初中组（人）</w:t>
            </w:r>
          </w:p>
        </w:tc>
        <w:tc>
          <w:tcPr>
            <w:tcW w:w="2666" w:type="dxa"/>
            <w:tcBorders>
              <w:top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小学组（人）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吉阳区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0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</w:t>
            </w:r>
          </w:p>
        </w:tc>
        <w:tc>
          <w:tcPr>
            <w:tcW w:w="2666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海棠区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0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2666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天涯区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0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2666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崖州区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0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2666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4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育才生态区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0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2666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市第一中学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8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2666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市第二中学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7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2666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市第四中学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7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2666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400" w:lineRule="exact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海南中学</w:t>
            </w:r>
          </w:p>
          <w:p>
            <w:pPr>
              <w:keepNext w:val="0"/>
              <w:keepLines w:val="0"/>
              <w:widowControl/>
              <w:suppressLineNumbers w:val="0"/>
              <w:spacing w:beforeLines="0" w:afterLines="0" w:line="400" w:lineRule="exact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三亚学校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7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2666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400" w:lineRule="exact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人大附中</w:t>
            </w:r>
          </w:p>
          <w:p>
            <w:pPr>
              <w:keepNext w:val="0"/>
              <w:keepLines w:val="0"/>
              <w:widowControl/>
              <w:suppressLineNumbers w:val="0"/>
              <w:spacing w:beforeLines="0" w:afterLines="0" w:line="400" w:lineRule="exact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三亚学校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7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2666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市民族中学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7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2666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市田家炳高级中学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t>7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t>0</w:t>
            </w:r>
          </w:p>
        </w:tc>
        <w:tc>
          <w:tcPr>
            <w:tcW w:w="2666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400" w:lineRule="exact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三亚外国语学校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3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2666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三亚丰和学校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7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2666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海南鲁迅学校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8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2666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0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266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400" w:lineRule="exact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7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2666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400" w:lineRule="exact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0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2666" w:type="dxa"/>
            <w:tcBorders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7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400" w:lineRule="exact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3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2666" w:type="dxa"/>
            <w:tcBorders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市崖城中学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3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2666" w:type="dxa"/>
            <w:tcBorders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三亚中学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eastAsia="zh-CN" w:bidi="ar"/>
              </w:rPr>
              <w:t>3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2666" w:type="dxa"/>
            <w:tcBorders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三亚华侨学校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7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266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三亚青林学校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3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2666" w:type="dxa"/>
            <w:tcBorders>
              <w:top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市第一小学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eastAsia="zh-CN"/>
              </w:rPr>
              <w:t>0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0</w:t>
            </w:r>
          </w:p>
        </w:tc>
        <w:tc>
          <w:tcPr>
            <w:tcW w:w="2666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市实验小学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eastAsia="zh-CN"/>
              </w:rPr>
              <w:t>0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0</w:t>
            </w:r>
          </w:p>
        </w:tc>
        <w:tc>
          <w:tcPr>
            <w:tcW w:w="2666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市第七小学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0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  <w:tc>
          <w:tcPr>
            <w:tcW w:w="2666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769" w:type="dxa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2152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0</w:t>
            </w:r>
          </w:p>
        </w:tc>
        <w:tc>
          <w:tcPr>
            <w:tcW w:w="2130" w:type="dxa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  <w:tc>
          <w:tcPr>
            <w:tcW w:w="2666" w:type="dxa"/>
            <w:tcBorders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769" w:type="dxa"/>
            <w:tcBorders>
              <w:left w:val="single" w:color="auto" w:sz="4" w:space="0"/>
              <w:bottom w:val="single" w:color="auto" w:sz="4" w:space="0"/>
              <w:right w:val="single" w:color="000000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市第九小学</w:t>
            </w:r>
          </w:p>
        </w:tc>
        <w:tc>
          <w:tcPr>
            <w:tcW w:w="2152" w:type="dxa"/>
            <w:tcBorders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0</w:t>
            </w:r>
          </w:p>
        </w:tc>
        <w:tc>
          <w:tcPr>
            <w:tcW w:w="2130" w:type="dxa"/>
            <w:tcBorders>
              <w:bottom w:val="single" w:color="auto" w:sz="4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  <w:tc>
          <w:tcPr>
            <w:tcW w:w="266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yYzExM2I3NzVhMWU5YjNlNmVjNDhmZGQ1NDAyYjYifQ=="/>
  </w:docVars>
  <w:rsids>
    <w:rsidRoot w:val="542E6E17"/>
    <w:rsid w:val="148524EF"/>
    <w:rsid w:val="542E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302</Words>
  <Characters>313</Characters>
  <Lines>0</Lines>
  <Paragraphs>0</Paragraphs>
  <TotalTime>1</TotalTime>
  <ScaleCrop>false</ScaleCrop>
  <LinksUpToDate>false</LinksUpToDate>
  <CharactersWithSpaces>313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2023-03-09T09:25:00Z</dcterms:created>
  <dc:creator>大龙</dc:creator>
  <cp:lastModifiedBy>大龙</cp:lastModifiedBy>
  <dcterms:modified xsi:type="dcterms:W3CDTF">2023-03-10T02:35:00Z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2C8C203B15A94D67AE094427584D5FB1</vt:lpwstr>
  </property>
</Properties>
</file>