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default" w:ascii="华文中宋" w:hAnsi="华文中宋" w:eastAsia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/>
          <w:sz w:val="36"/>
          <w:szCs w:val="36"/>
          <w:lang w:val="en-US" w:eastAsia="zh-CN"/>
        </w:rPr>
        <w:t>附件1</w:t>
      </w:r>
    </w:p>
    <w:p>
      <w:pPr>
        <w:widowControl/>
        <w:spacing w:line="560" w:lineRule="exact"/>
        <w:ind w:firstLine="720" w:firstLineChars="200"/>
        <w:jc w:val="both"/>
        <w:rPr>
          <w:rFonts w:hint="eastAsia" w:ascii="华文中宋" w:hAnsi="华文中宋" w:eastAsia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/>
          <w:sz w:val="36"/>
          <w:szCs w:val="36"/>
        </w:rPr>
        <w:t>三亚市</w:t>
      </w:r>
      <w:r>
        <w:rPr>
          <w:rFonts w:hint="eastAsia" w:ascii="华文中宋" w:hAnsi="华文中宋" w:eastAsia="华文中宋"/>
          <w:sz w:val="36"/>
          <w:szCs w:val="36"/>
          <w:lang w:val="en-US" w:eastAsia="zh-CN"/>
        </w:rPr>
        <w:t>基础教育国家级优秀教学成果</w:t>
      </w:r>
      <w:r>
        <w:rPr>
          <w:rFonts w:hint="eastAsia" w:ascii="华文中宋" w:hAnsi="华文中宋" w:eastAsia="华文中宋"/>
          <w:sz w:val="36"/>
          <w:szCs w:val="36"/>
          <w:lang w:eastAsia="zh-CN"/>
        </w:rPr>
        <w:t>“</w:t>
      </w:r>
      <w:r>
        <w:rPr>
          <w:rFonts w:hint="eastAsia" w:ascii="华文中宋" w:hAnsi="华文中宋" w:eastAsia="华文中宋"/>
          <w:sz w:val="36"/>
          <w:szCs w:val="36"/>
          <w:lang w:val="en-US" w:eastAsia="zh-CN"/>
        </w:rPr>
        <w:t>上海课程领导力”</w:t>
      </w:r>
    </w:p>
    <w:p>
      <w:pPr>
        <w:widowControl/>
        <w:spacing w:line="560" w:lineRule="exact"/>
        <w:jc w:val="center"/>
        <w:rPr>
          <w:rFonts w:hint="eastAsia" w:ascii="华文中宋" w:hAnsi="华文中宋" w:eastAsia="华文中宋"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sz w:val="36"/>
          <w:szCs w:val="36"/>
          <w:lang w:val="en-US" w:eastAsia="zh-CN"/>
        </w:rPr>
        <w:t>第二次专项视导</w:t>
      </w:r>
      <w:r>
        <w:rPr>
          <w:rFonts w:hint="eastAsia" w:ascii="华文中宋" w:hAnsi="华文中宋" w:eastAsia="华文中宋"/>
          <w:sz w:val="36"/>
          <w:szCs w:val="36"/>
          <w:lang w:eastAsia="zh-CN"/>
        </w:rPr>
        <w:t>工作安排表</w:t>
      </w:r>
    </w:p>
    <w:p>
      <w:pPr>
        <w:rPr>
          <w:rFonts w:hint="eastAsia"/>
        </w:rPr>
      </w:pPr>
    </w:p>
    <w:tbl>
      <w:tblPr>
        <w:tblStyle w:val="2"/>
        <w:tblW w:w="8685" w:type="dxa"/>
        <w:tblInd w:w="8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9"/>
        <w:gridCol w:w="3285"/>
        <w:gridCol w:w="29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日期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学校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视导组别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3月3日上午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新联幼儿园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综合组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3月3日上午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第三幼儿园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综合组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3月3日下午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第一幼儿园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综合组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3月4日上午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高峰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小学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840" w:firstLineChars="300"/>
              <w:jc w:val="both"/>
              <w:textAlignment w:val="center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视导1组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3月4日下午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第四小学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视导1组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3月4日上午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天涯小学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视导2组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3月4日下午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第三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小学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视导2组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3月4日上午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槟榔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小学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视导3组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3月4日下午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凤凰中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学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视导3组</w:t>
            </w:r>
          </w:p>
        </w:tc>
      </w:tr>
    </w:tbl>
    <w:p>
      <w:pPr>
        <w:widowControl/>
        <w:spacing w:line="560" w:lineRule="exact"/>
      </w:pPr>
      <w:r>
        <w:rPr>
          <w:rFonts w:hint="eastAsia" w:hAnsi="楷体_GB2312"/>
        </w:rPr>
        <w:t>（</w:t>
      </w:r>
      <w:r>
        <w:rPr>
          <w:rFonts w:hint="eastAsia" w:ascii="楷体_GB2312" w:hAnsi="楷体_GB2312" w:eastAsia="楷体_GB2312"/>
          <w:color w:val="000000"/>
          <w:sz w:val="28"/>
          <w:szCs w:val="28"/>
          <w:lang w:eastAsia="zh-CN"/>
        </w:rPr>
        <w:t>备注：</w:t>
      </w:r>
      <w:r>
        <w:rPr>
          <w:rFonts w:hint="eastAsia" w:ascii="楷体_GB2312" w:hAnsi="楷体_GB2312" w:eastAsia="楷体_GB2312"/>
          <w:color w:val="000000"/>
          <w:sz w:val="28"/>
          <w:szCs w:val="28"/>
        </w:rPr>
        <w:t>实际视导时，可根据具体情况进行适当的调整，届时以电话通知为准。</w:t>
      </w:r>
      <w:r>
        <w:rPr>
          <w:rFonts w:hint="eastAsia" w:hAnsi="楷体_GB2312"/>
        </w:rPr>
        <w:t>）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12074DEF"/>
    <w:rsid w:val="0542367D"/>
    <w:rsid w:val="12074DEF"/>
    <w:rsid w:val="4342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206</Words>
  <Characters>206</Characters>
  <Lines>0</Lines>
  <Paragraphs>0</Paragraphs>
  <TotalTime>7</TotalTime>
  <ScaleCrop>false</ScaleCrop>
  <LinksUpToDate>false</LinksUpToDate>
  <CharactersWithSpaces>206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2023-02-15T09:13:00Z</dcterms:created>
  <dc:creator>阿文</dc:creator>
  <cp:lastModifiedBy>阿文</cp:lastModifiedBy>
  <dcterms:modified xsi:type="dcterms:W3CDTF">2023-02-16T00:00:42Z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76978F16EDD446E9BD0CCA147BBEFFDE</vt:lpwstr>
  </property>
</Properties>
</file>