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36"/>
          <w:szCs w:val="36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vertAlign w:val="baseline"/>
          <w:lang w:val="en-US" w:eastAsia="zh-CN"/>
        </w:rPr>
        <w:t>三亚市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baseline"/>
          <w:lang w:val="en-US" w:eastAsia="zh-Hans"/>
        </w:rPr>
        <w:t>第二届</w:t>
      </w:r>
      <w:r>
        <w:rPr>
          <w:rFonts w:hint="eastAsia" w:ascii="宋体" w:hAnsi="宋体" w:eastAsia="宋体" w:cs="宋体"/>
          <w:b/>
          <w:bCs/>
          <w:sz w:val="36"/>
          <w:szCs w:val="36"/>
          <w:vertAlign w:val="baseline"/>
          <w:lang w:val="en-US" w:eastAsia="zh-CN"/>
        </w:rPr>
        <w:t>中小学学科作业设计参赛表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vertAlign w:val="baseline"/>
          <w:lang w:val="en-US" w:eastAsia="zh-CN"/>
        </w:rPr>
      </w:pP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1181"/>
        <w:gridCol w:w="10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4174" w:type="dxa"/>
            <w:gridSpan w:val="3"/>
          </w:tcPr>
          <w:p>
            <w:pPr>
              <w:jc w:val="center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第一部分--单元整体规划表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</w:tcPr>
          <w:p>
            <w:pPr>
              <w:jc w:val="left"/>
              <w:rPr>
                <w:rFonts w:hint="eastAsia" w:eastAsiaTheme="minorEastAsia"/>
                <w:sz w:val="32"/>
                <w:szCs w:val="40"/>
                <w:vertAlign w:val="baseline"/>
                <w:lang w:val="en-US" w:eastAsia="zh-Hans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单元</w:t>
            </w:r>
            <w:r>
              <w:rPr>
                <w:rFonts w:hint="eastAsia"/>
                <w:sz w:val="32"/>
                <w:szCs w:val="40"/>
                <w:vertAlign w:val="baseline"/>
                <w:lang w:val="en-US" w:eastAsia="zh-Hans"/>
              </w:rPr>
              <w:t>名称</w:t>
            </w:r>
          </w:p>
        </w:tc>
        <w:tc>
          <w:tcPr>
            <w:tcW w:w="11340" w:type="dxa"/>
            <w:gridSpan w:val="2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一、单元主题</w:t>
            </w:r>
          </w:p>
        </w:tc>
        <w:tc>
          <w:tcPr>
            <w:tcW w:w="11340" w:type="dxa"/>
            <w:gridSpan w:val="2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二、单元内容</w:t>
            </w:r>
          </w:p>
        </w:tc>
        <w:tc>
          <w:tcPr>
            <w:tcW w:w="11340" w:type="dxa"/>
            <w:gridSpan w:val="2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三、单元目标</w:t>
            </w:r>
          </w:p>
        </w:tc>
        <w:tc>
          <w:tcPr>
            <w:tcW w:w="11340" w:type="dxa"/>
            <w:gridSpan w:val="2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四、单元作业目标</w:t>
            </w:r>
          </w:p>
        </w:tc>
        <w:tc>
          <w:tcPr>
            <w:tcW w:w="11340" w:type="dxa"/>
            <w:gridSpan w:val="2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  <w:vMerge w:val="restart"/>
          </w:tcPr>
          <w:p>
            <w:pPr>
              <w:spacing w:line="240" w:lineRule="auto"/>
              <w:jc w:val="both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  <w:p>
            <w:pPr>
              <w:spacing w:line="240" w:lineRule="auto"/>
              <w:jc w:val="both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五、单元分层要求</w:t>
            </w:r>
          </w:p>
        </w:tc>
        <w:tc>
          <w:tcPr>
            <w:tcW w:w="1181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第一层</w:t>
            </w:r>
          </w:p>
        </w:tc>
        <w:tc>
          <w:tcPr>
            <w:tcW w:w="10159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  <w:vMerge w:val="continue"/>
          </w:tcPr>
          <w:p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81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第二层</w:t>
            </w:r>
          </w:p>
        </w:tc>
        <w:tc>
          <w:tcPr>
            <w:tcW w:w="10159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834" w:type="dxa"/>
            <w:vMerge w:val="continue"/>
          </w:tcPr>
          <w:p>
            <w:pPr>
              <w:jc w:val="left"/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81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... ...</w:t>
            </w:r>
          </w:p>
        </w:tc>
        <w:tc>
          <w:tcPr>
            <w:tcW w:w="10159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1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第二部分--课时作业属性表（第X课时）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一、课时教学目标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二、课时作业目标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三、课时设计意图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四、课时作业形式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五、课时作业时间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40"/>
                <w:vertAlign w:val="baseline"/>
                <w:lang w:val="en-US" w:eastAsia="zh-CN"/>
              </w:rPr>
              <w:t>六、课时作业内容</w:t>
            </w: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</w:tcPr>
          <w:p>
            <w:pPr>
              <w:jc w:val="left"/>
              <w:rPr>
                <w:rFonts w:hint="default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before="91" w:line="220" w:lineRule="auto"/>
        <w:ind w:left="4358" w:firstLine="1680" w:firstLineChars="600"/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0" w:lineRule="auto"/>
        <w:ind w:left="4358" w:firstLine="1680" w:firstLineChars="600"/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0" w:lineRule="auto"/>
        <w:ind w:left="4358" w:firstLine="1680" w:firstLineChars="600"/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0" w:lineRule="auto"/>
        <w:ind w:left="4358" w:firstLine="1680" w:firstLineChars="600"/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line="117" w:lineRule="exact"/>
      </w:pPr>
    </w:p>
    <w:p/>
    <w:p/>
    <w:p/>
    <w:p/>
    <w:p/>
    <w:p>
      <w:pPr>
        <w:ind w:left="4830" w:leftChars="2300" w:firstLine="0" w:firstLineChars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rPr>
        <w:rFonts w:ascii="宋体" w:hAnsi="宋体" w:eastAsia="宋体" w:cs="宋体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Dk3ZmM0NGEwZjAyMjNlZjgxZDBiMDM0ZjJlMjAifQ=="/>
  </w:docVars>
  <w:rsids>
    <w:rsidRoot w:val="00000000"/>
    <w:rsid w:val="09E76153"/>
    <w:rsid w:val="1D2B4C67"/>
    <w:rsid w:val="213C36D5"/>
    <w:rsid w:val="243279D1"/>
    <w:rsid w:val="267442D0"/>
    <w:rsid w:val="394C5B3E"/>
    <w:rsid w:val="41DA7286"/>
    <w:rsid w:val="454B6A9D"/>
    <w:rsid w:val="456F0E9B"/>
    <w:rsid w:val="47251101"/>
    <w:rsid w:val="4DD047EF"/>
    <w:rsid w:val="50A1087A"/>
    <w:rsid w:val="55520EBC"/>
    <w:rsid w:val="654813BD"/>
    <w:rsid w:val="6B3C6E5B"/>
    <w:rsid w:val="77B91110"/>
    <w:rsid w:val="77FC0FFD"/>
    <w:rsid w:val="7DAF318F"/>
    <w:rsid w:val="8F7A9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337</Words>
  <Characters>346</Characters>
  <Lines>0</Lines>
  <Paragraphs>0</Paragraphs>
  <TotalTime>13</TotalTime>
  <ScaleCrop>false</ScaleCrop>
  <LinksUpToDate>false</LinksUpToDate>
  <CharactersWithSpaces>375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2022-10-22T17:35:00Z</dcterms:created>
  <dc:creator>汪芬</dc:creator>
  <cp:lastModifiedBy>张蕊</cp:lastModifiedBy>
  <dcterms:modified xsi:type="dcterms:W3CDTF">2022-10-27T08:28:22Z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72CB07A099D04E7697FA6751FBE6FFA1</vt:lpwstr>
  </property>
</Properties>
</file>