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 w:cs="Arial"/>
          <w:color w:val="333333"/>
          <w:sz w:val="30"/>
          <w:szCs w:val="30"/>
          <w:shd w:val="clear" w:color="auto" w:fill="FFFFFF"/>
        </w:rPr>
      </w:pPr>
      <w:r>
        <w:rPr>
          <w:rFonts w:ascii="仿宋" w:hAnsi="仿宋" w:eastAsia="仿宋" w:cs="Arial"/>
          <w:color w:val="333333"/>
          <w:sz w:val="30"/>
          <w:szCs w:val="30"/>
          <w:shd w:val="clear" w:color="auto" w:fill="FFFFFF"/>
        </w:rPr>
        <w:t>附件</w:t>
      </w:r>
      <w:r>
        <w:rPr>
          <w:rFonts w:hint="eastAsia" w:ascii="仿宋" w:hAnsi="仿宋" w:eastAsia="仿宋" w:cs="Arial"/>
          <w:color w:val="333333"/>
          <w:sz w:val="30"/>
          <w:szCs w:val="30"/>
          <w:shd w:val="clear" w:color="auto" w:fill="FFFFFF"/>
          <w:lang w:val="en-US" w:eastAsia="zh-CN"/>
        </w:rPr>
        <w:t>2</w:t>
      </w:r>
      <w:r>
        <w:rPr>
          <w:rFonts w:ascii="仿宋" w:hAnsi="仿宋" w:eastAsia="仿宋" w:cs="Arial"/>
          <w:color w:val="333333"/>
          <w:sz w:val="30"/>
          <w:szCs w:val="30"/>
          <w:shd w:val="clear" w:color="auto" w:fill="FFFFFF"/>
        </w:rPr>
        <w:t>：</w:t>
      </w:r>
    </w:p>
    <w:p>
      <w:pPr>
        <w:jc w:val="center"/>
        <w:rPr>
          <w:rFonts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  <w:lang w:eastAsia="zh-CN"/>
        </w:rPr>
        <w:t>三亚市参加</w:t>
      </w:r>
      <w:r>
        <w:rPr>
          <w:rFonts w:ascii="宋体" w:hAnsi="宋体" w:eastAsia="宋体"/>
          <w:b/>
          <w:sz w:val="30"/>
          <w:szCs w:val="30"/>
        </w:rPr>
        <w:t>2022年海南省初中地理课堂教学评比</w:t>
      </w:r>
      <w:r>
        <w:rPr>
          <w:rFonts w:hint="eastAsia" w:ascii="宋体" w:hAnsi="宋体" w:eastAsia="宋体"/>
          <w:b/>
          <w:sz w:val="30"/>
          <w:szCs w:val="30"/>
          <w:lang w:eastAsia="zh-CN"/>
        </w:rPr>
        <w:t>教师名单</w:t>
      </w:r>
      <w:bookmarkStart w:id="0" w:name="_GoBack"/>
      <w:bookmarkEnd w:id="0"/>
    </w:p>
    <w:p>
      <w:pPr>
        <w:rPr>
          <w:rFonts w:ascii="宋体" w:hAnsi="宋体" w:eastAsia="宋体"/>
          <w:sz w:val="24"/>
          <w:szCs w:val="24"/>
        </w:rPr>
      </w:pPr>
    </w:p>
    <w:tbl>
      <w:tblPr>
        <w:tblStyle w:val="4"/>
        <w:tblW w:w="85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1262"/>
        <w:gridCol w:w="4363"/>
        <w:gridCol w:w="2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24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序号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姓名</w:t>
            </w:r>
          </w:p>
        </w:tc>
        <w:tc>
          <w:tcPr>
            <w:tcW w:w="4363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所在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单位</w:t>
            </w:r>
          </w:p>
        </w:tc>
        <w:tc>
          <w:tcPr>
            <w:tcW w:w="207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2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徐 盈</w:t>
            </w:r>
          </w:p>
        </w:tc>
        <w:tc>
          <w:tcPr>
            <w:tcW w:w="436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上海外国语大学三亚附属中学</w:t>
            </w:r>
          </w:p>
        </w:tc>
        <w:tc>
          <w:tcPr>
            <w:tcW w:w="207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参赛选手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82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周秀云</w:t>
            </w:r>
          </w:p>
        </w:tc>
        <w:tc>
          <w:tcPr>
            <w:tcW w:w="436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中国人民解放军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91458部队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八一中学</w:t>
            </w:r>
          </w:p>
        </w:tc>
        <w:tc>
          <w:tcPr>
            <w:tcW w:w="207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参赛选手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2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  <w:t>付群康</w:t>
            </w:r>
          </w:p>
        </w:tc>
        <w:tc>
          <w:tcPr>
            <w:tcW w:w="436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上海外国语大学三亚附属中学</w:t>
            </w:r>
          </w:p>
        </w:tc>
        <w:tc>
          <w:tcPr>
            <w:tcW w:w="2072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2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  <w:t>张小红</w:t>
            </w:r>
          </w:p>
        </w:tc>
        <w:tc>
          <w:tcPr>
            <w:tcW w:w="436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中国人民解放军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91458部队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八一中学</w:t>
            </w:r>
          </w:p>
        </w:tc>
        <w:tc>
          <w:tcPr>
            <w:tcW w:w="2072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2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王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  <w:t>果</w:t>
            </w:r>
          </w:p>
        </w:tc>
        <w:tc>
          <w:tcPr>
            <w:tcW w:w="436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  <w:t>三亚市第一中学</w:t>
            </w:r>
          </w:p>
        </w:tc>
        <w:tc>
          <w:tcPr>
            <w:tcW w:w="2072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24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  <w:t>陈坤</w:t>
            </w:r>
          </w:p>
        </w:tc>
        <w:tc>
          <w:tcPr>
            <w:tcW w:w="4363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  <w:t>三亚市教育研究培训院</w:t>
            </w:r>
          </w:p>
        </w:tc>
        <w:tc>
          <w:tcPr>
            <w:tcW w:w="2072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824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262" w:type="dxa"/>
            <w:textDirection w:val="lrTb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陈真书</w:t>
            </w:r>
          </w:p>
        </w:tc>
        <w:tc>
          <w:tcPr>
            <w:tcW w:w="4363" w:type="dxa"/>
            <w:textDirection w:val="lrTb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三亚市第五中学</w:t>
            </w:r>
          </w:p>
        </w:tc>
        <w:tc>
          <w:tcPr>
            <w:tcW w:w="2072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  <w:t>市级骨干教师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24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262" w:type="dxa"/>
            <w:textDirection w:val="lrTb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胡胜兵</w:t>
            </w:r>
          </w:p>
        </w:tc>
        <w:tc>
          <w:tcPr>
            <w:tcW w:w="4363" w:type="dxa"/>
            <w:textDirection w:val="lrTb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三亚市第一中学</w:t>
            </w:r>
          </w:p>
        </w:tc>
        <w:tc>
          <w:tcPr>
            <w:tcW w:w="2072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  <w:t>市级骨干教师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S Reference Specialty">
    <w:altName w:val="Webdings"/>
    <w:panose1 w:val="05000500000000000000"/>
    <w:charset w:val="02"/>
    <w:family w:val="auto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华光书宋_CNKI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DejaVu Sans">
    <w:altName w:val="Traditional Arabic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汉仪中黑KW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Kingsoft Sign">
    <w:altName w:val="Segoe Print"/>
    <w:panose1 w:val="05050102010706020507"/>
    <w:charset w:val="00"/>
    <w:family w:val="auto"/>
    <w:pitch w:val="default"/>
    <w:sig w:usb0="00000000" w:usb1="00000000" w:usb2="00000000" w:usb3="00000000" w:csb0="00000001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FZSSJW--GB1-0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简标宋">
    <w:altName w:val="宋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CTBiaoSongSJ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-apple-system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汉仪细秀体简 L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67cd984db6c11ce79f3f9c1a7771b8b7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阿里巴巴普惠体 B">
    <w:altName w:val="宋体"/>
    <w:panose1 w:val="00020600040101010101"/>
    <w:charset w:val="86"/>
    <w:family w:val="auto"/>
    <w:pitch w:val="default"/>
    <w:sig w:usb0="00000000" w:usb1="00000000" w:usb2="0000001E" w:usb3="00000000" w:csb0="0004009F" w:csb1="00000000"/>
  </w:font>
  <w:font w:name="PingFangSC-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EB5"/>
    <w:rsid w:val="009C330C"/>
    <w:rsid w:val="00DA4EB5"/>
    <w:rsid w:val="3EC237A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524</Characters>
  <Lines>4</Lines>
  <Paragraphs>1</Paragraphs>
  <TotalTime>0</TotalTime>
  <ScaleCrop>false</ScaleCrop>
  <LinksUpToDate>false</LinksUpToDate>
  <CharactersWithSpaces>614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2022-05-05T03:09:00Z</dcterms:created>
  <dc:creator>Windows 用户</dc:creator>
  <cp:lastModifiedBy>陈坤</cp:lastModifiedBy>
  <dcterms:modified xsi:type="dcterms:W3CDTF">2022-05-11T07:24:06Z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