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1405" w:firstLineChars="5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八年级下册 第五单元《壶口瀑布》第一课时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right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一、作业内容：精读课文3-4段，思考以下问题：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作者在雨季来到壶口瀑布时，为瀑布可怕的气势所威吓，“急慌慌地扫了几眼”后便胆战心惊地离开了。到了枯水期时，才有机会认真欣赏。我们现在也将目光聚焦在枯水期的壶口瀑布上，思考一下这时作者眼中壶口瀑布的特点，谈一谈哪些语句让你体会到了壶口瀑布的特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法国文学家福楼拜说：“我们不论要描写些什么事物：要把它表现出来，只有唯一的名词；要赋予它运动，只有唯一的动词；要赋予它性质，只有唯一的形容词。我们应该苦心探索，非找出这个唯一的名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词、动词、形容词的相似词，千万不要以为满足更不可因为搜索困难随便用一个词来搪塞了事。”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本文作者在词语的运用上可以说是精捶细，试着任选其中一组来品味语言的妙处。（提示：可以从动词、叠词、修辞等角度分析）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第一组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【原文】河水从五百米宽的河道上排排涌来，其势如千军万马，互相挤着、撞着，推推搡搡，前呼后拥，撞向石壁，排排黄浪霎时碎成堆堆白雪。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【改文】河水从五百米宽的河道上排排流来，其势如千军万马，不断冲着，推推搡搡，前呼后拥，碰到石壁，排排黄浪霎时变成堆堆白雪。）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lang w:val="en-US" w:eastAsia="zh-CN"/>
        </w:rPr>
        <w:t>第二组：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【原文】河水从五百米宽的河道上排排涌来，其势如千军万马，互相挤着、撞着，推推搡搡，前呼后拥，撞向石壁，排排黄浪霎时碎成堆堆白雪。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【改文】河水从五百米宽的河道上涌来，其势如千军万马，互相挤着、撞着，推搡着，前呼后拥，撞向石壁，黄浪霎时碎成白雪。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第三组：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【原文】河水从五百米宽的河道上排排涌来，其势如千军万马，互相挤着、撞着，推推搡搡，前呼后拥，撞向石壁，排排黄浪霎时碎成堆堆白雪。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420" w:firstLineChars="200"/>
        <w:jc w:val="left"/>
        <w:textAlignment w:val="center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【改文】河水从五百米宽的河道上排排涌来，互相挤着、撞着，推推搡搡，前呼后拥，撞向石壁，排排浪花霎时碎成水沫。）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                                                     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设计意图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Chars="0" w:right="0" w:rightChars="0" w:firstLine="420" w:firstLineChars="20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问题1是基础题，目的让学生深入阅读文本，提炼或找出关键词语进行概括户口瀑布特点。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《壶口瀑布》是一篇游记散文，最直接的特点是细致地写出了壶口瀑布所写景物的特点。我们可以通过“谈一谈哪些语句让你体会到了壶口瀑布的特点”这一主问题指导学生聚焦到本文的写景语言中，进行交流探讨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问题2对应本文的教学目标：品味文中的语言，感受力量之美。符合本课时重点“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多角度赏析文章的语言如何营造壶口瀑布的磅礴气势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”。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作者梁衡是语言大家，品味语言能更好地理解文章。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此题也是分层作业，大家在第一组和第二组词语的运用中都能品味语言之美，第三组的修辞的赏析还是要靠学生细心品味的。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三、参考答案：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预设：气势磅礴　柔和细碎　柔中有刚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（1）河水从五百米宽的河道上排排涌来，其势如千军万马，互相挤着、撞着，推推搡搡，前呼后拥，撞向石壁，排排黄浪霎时碎成堆堆白雪。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（2）当河水正这般畅畅快快地驰骋着时，突然脚下出现一条四十多米宽的深沟，它们还来不及想一下，便一齐跌了进去，更闹、更挤、更急。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（3）只见那平坦如席的大水像是被一个无形的大洞吸着，顿然拢成一束，向龙槽里隆隆冲去，先跌在石上，翻个身再跌下去，三跌，四跌，一川大水硬是这样被跌得粉碎，碎成点，碎成雾。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（4）于是洪流便向两边涌去，沿着龙槽的边沿轰然而下，平平的，大大的，浑厚庄重如一卷飞毯从空抖落。不，简直如一卷钢板出轧，的确有那种凝重，那种猛烈。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5）于是又有一些各自夺路而走的，乘隙而进的，折返迂回的，它们在龙槽两边的滩壁上散开来，或钻石觅缝，汩汩如泉；或淌过石板，潺潺成溪；或被夹在石间，哀哀打旋。还有那顺壁挂下的，亮晶晶的如丝如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vertAlign w:val="baseline"/>
        </w:rPr>
        <w:t>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（6）这些如钢似铁的顽物竟被水凿得窟窟窍窍，如蜂窝杂陈，更有一些地方被旋出一个个光溜溜的大坑，而整个龙槽就是这样被水齐齐地切下去，切出一道深沟。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（7）你看，日夜不止，这柔和的水硬将铁硬的石寸寸地剁去。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2.运用动词，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用了一些拟人化的、力度比较强、动作幅度比较大、频率比较高的动词，生动展现了黄河水的磅礴；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运用叠词,叠词的节奏感比较强，叠词的运用增加了文章的音韵美，突出了河水排山倒海、湍急汹涌的气势;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运用修辞,比喻修辞手法的使用，也是本文在言语表达方面的一大特点。作者依在龙槽边沿一块大石头向上游看，所见之景就是河水朝自己涌来，用“千军万马”进行比喻，非常贴切。同时，将浪花比作白雪，突出碎浪的颜色，与河水的黄色相对比，这两种颜色所表现出的视觉冲击，给人震撼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四、完成时间：25-30分钟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1D8479"/>
    <w:multiLevelType w:val="singleLevel"/>
    <w:tmpl w:val="B31D847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A0480"/>
    <w:rsid w:val="03C368DA"/>
    <w:rsid w:val="2D746102"/>
    <w:rsid w:val="30BE0D95"/>
    <w:rsid w:val="7E2A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2022-02-11T03:42:00Z</dcterms:created>
  <dc:creator>小谷</dc:creator>
  <cp:lastModifiedBy>小谷</cp:lastModifiedBy>
  <dcterms:modified xsi:type="dcterms:W3CDTF">2022-02-11T10:30:21Z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B4E95E873C0649C9844988331A52F9B0</vt:lpwstr>
  </property>
</Properties>
</file>