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153"/>
        </w:tabs>
        <w:spacing w:line="360" w:lineRule="auto"/>
        <w:jc w:val="center"/>
        <w:textAlignment w:val="center"/>
        <w:rPr>
          <w:rFonts w:hint="eastAsia" w:ascii="宋体" w:hAnsi="宋体" w:eastAsia="宋体" w:cs="宋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36"/>
          <w:lang w:val="en-US" w:eastAsia="zh-CN"/>
        </w:rPr>
        <w:t>7.3 印度（第2课时）</w:t>
      </w:r>
    </w:p>
    <w:p>
      <w:pPr>
        <w:tabs>
          <w:tab w:val="left" w:pos="4153"/>
        </w:tabs>
        <w:spacing w:line="360" w:lineRule="auto"/>
        <w:jc w:val="both"/>
        <w:textAlignment w:val="center"/>
        <w:rPr>
          <w:rFonts w:hint="default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一、单项选择题（共8题）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读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印度软件外包产业中心的形成年代与分布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 xml:space="preserve">图，完成下面小题。 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2212340" cy="2053590"/>
            <wp:effectExtent l="0" t="0" r="16510" b="3810"/>
            <wp:docPr id="24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212340" cy="205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1</w:t>
      </w:r>
      <w:r>
        <w:rPr>
          <w:b w:val="0"/>
          <w:i w:val="0"/>
          <w:color w:val="auto"/>
          <w:sz w:val="21"/>
        </w:rPr>
        <w:t xml:space="preserve">.印度发展信息技术服务外包产业的优势是（   ）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 xml:space="preserve">①矿产资源丰富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 xml:space="preserve">②英语普及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 xml:space="preserve">③信息技术发展较早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④人力资源丰富 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>⑤劳动力成本较低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A.②③④⑤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B.①②③④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C.①③④⑤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</w:t>
      </w:r>
      <w:r>
        <w:rPr>
          <w:b w:val="0"/>
          <w:i w:val="0"/>
          <w:color w:val="auto"/>
          <w:sz w:val="21"/>
        </w:rPr>
        <w:t>D.①②③⑤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2</w:t>
      </w:r>
      <w:r>
        <w:rPr>
          <w:b w:val="0"/>
          <w:i w:val="0"/>
          <w:color w:val="auto"/>
          <w:sz w:val="21"/>
        </w:rPr>
        <w:t xml:space="preserve">.21世纪初，印度软件外包产业分布的特点有（   ）            </w:t>
      </w:r>
    </w:p>
    <w:p>
      <w:pPr>
        <w:spacing w:after="0"/>
        <w:ind w:left="15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b w:val="0"/>
          <w:i w:val="0"/>
          <w:color w:val="auto"/>
          <w:sz w:val="21"/>
        </w:rPr>
        <w:t>A.集中在软件产业中心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B.邻近国内市场布局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C.扩散至沿海中小城镇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     </w:t>
      </w:r>
      <w:r>
        <w:rPr>
          <w:b w:val="0"/>
          <w:i w:val="0"/>
          <w:color w:val="auto"/>
          <w:sz w:val="21"/>
        </w:rPr>
        <w:t>D.集中在国内大城市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3</w:t>
      </w:r>
      <w:r>
        <w:rPr>
          <w:b w:val="0"/>
          <w:i w:val="0"/>
          <w:color w:val="auto"/>
          <w:sz w:val="21"/>
        </w:rPr>
        <w:t xml:space="preserve">.印度软件外包产业发展迅速，被形象地称为（   ）            </w:t>
      </w:r>
    </w:p>
    <w:p>
      <w:pPr>
        <w:spacing w:after="0"/>
        <w:ind w:left="150"/>
        <w:jc w:val="left"/>
        <w:rPr>
          <w:rFonts w:hint="eastAsia" w:ascii="宋体" w:hAnsi="宋体" w:eastAsia="宋体" w:cs="宋体"/>
          <w:b w:val="0"/>
          <w:i w:val="0"/>
          <w:color w:val="auto"/>
          <w:sz w:val="21"/>
          <w:lang w:eastAsia="zh-CN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</w:rPr>
        <w:t>A.“世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lang w:val="en-US" w:eastAsia="zh-CN"/>
        </w:rPr>
        <w:t>界加油站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</w:rPr>
        <w:t>”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</w:rPr>
        <w:t>B.“世界工厂”</w:t>
      </w:r>
    </w:p>
    <w:p>
      <w:pPr>
        <w:spacing w:after="0"/>
        <w:ind w:left="150"/>
        <w:jc w:val="left"/>
        <w:rPr>
          <w:rFonts w:hint="eastAsia" w:ascii="宋体" w:hAnsi="宋体" w:eastAsia="宋体" w:cs="宋体"/>
          <w:b w:val="0"/>
          <w:i w:val="0"/>
          <w:color w:val="auto"/>
          <w:sz w:val="21"/>
        </w:rPr>
      </w:pPr>
      <w:r>
        <w:rPr>
          <w:rFonts w:hint="eastAsia" w:ascii="宋体" w:hAnsi="宋体" w:eastAsia="宋体" w:cs="宋体"/>
          <w:b w:val="0"/>
          <w:i w:val="0"/>
          <w:color w:val="auto"/>
          <w:sz w:val="21"/>
        </w:rPr>
        <w:t>C.“原材料仓库”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i w:val="0"/>
          <w:color w:val="auto"/>
          <w:sz w:val="21"/>
        </w:rPr>
        <w:t>D.“世界办公室”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  读</w:t>
      </w:r>
      <w:r>
        <w:rPr>
          <w:rFonts w:hint="eastAsia"/>
          <w:b w:val="0"/>
          <w:i w:val="0"/>
          <w:color w:val="auto"/>
          <w:sz w:val="21"/>
          <w:lang w:eastAsia="zh-CN"/>
        </w:rPr>
        <w:t>“</w:t>
      </w:r>
      <w:r>
        <w:rPr>
          <w:b w:val="0"/>
          <w:i w:val="0"/>
          <w:color w:val="auto"/>
          <w:sz w:val="21"/>
        </w:rPr>
        <w:t>印度主要工业区分布</w:t>
      </w:r>
      <w:r>
        <w:rPr>
          <w:rFonts w:hint="eastAsia"/>
          <w:b w:val="0"/>
          <w:i w:val="0"/>
          <w:color w:val="auto"/>
          <w:sz w:val="21"/>
          <w:lang w:eastAsia="zh-CN"/>
        </w:rPr>
        <w:t>”</w:t>
      </w:r>
      <w:r>
        <w:rPr>
          <w:b w:val="0"/>
          <w:i w:val="0"/>
          <w:color w:val="auto"/>
          <w:sz w:val="21"/>
        </w:rPr>
        <w:t xml:space="preserve">图，完成下面小题 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1824355" cy="1857375"/>
            <wp:effectExtent l="0" t="0" r="4445" b="9525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824355" cy="1857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4</w:t>
      </w:r>
      <w:r>
        <w:rPr>
          <w:b w:val="0"/>
          <w:i w:val="0"/>
          <w:color w:val="auto"/>
          <w:sz w:val="21"/>
        </w:rPr>
        <w:t xml:space="preserve">.印度所在的半岛是（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中南半岛                     B. 印度半岛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马来半岛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阿拉伯半岛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5.黄麻是麻纺工业的原料，麻纺厂厂址应选择在印度的（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西北部                          B. 东北部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西南部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中部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6.1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>2.</w:t>
      </w:r>
      <w:r>
        <w:rPr>
          <w:b w:val="0"/>
          <w:i w:val="0"/>
          <w:color w:val="auto"/>
          <w:sz w:val="21"/>
        </w:rPr>
        <w:t xml:space="preserve">印度的资源、环境和社会压力大，主要是因为（     ）            </w:t>
      </w:r>
    </w:p>
    <w:p>
      <w:pPr>
        <w:spacing w:after="0"/>
        <w:ind w:left="15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A. 水旱灾害频繁       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>  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 </w:t>
      </w:r>
      <w:r>
        <w:rPr>
          <w:b w:val="0"/>
          <w:i w:val="0"/>
          <w:color w:val="auto"/>
          <w:sz w:val="21"/>
        </w:rPr>
        <w:t>B. 人口众多且增长较快         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C. 长期遭受殖民统治         D. 国土狭小，资源匮乏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读四幅景现图，完成下面小题。  </w:t>
      </w:r>
    </w:p>
    <w:p>
      <w:pPr>
        <w:spacing w:after="0" w:line="360" w:lineRule="auto"/>
        <w:jc w:val="left"/>
        <w:rPr>
          <w:color w:val="auto"/>
        </w:rPr>
      </w:pPr>
      <w:r>
        <w:rPr>
          <w:color w:val="auto"/>
        </w:rPr>
        <w:drawing>
          <wp:inline distT="0" distB="0" distL="0" distR="0">
            <wp:extent cx="2399665" cy="1016635"/>
            <wp:effectExtent l="0" t="0" r="635" b="12065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9665" cy="1016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0" distR="0">
            <wp:extent cx="2416175" cy="995680"/>
            <wp:effectExtent l="0" t="0" r="3175" b="1397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16175" cy="99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7.①属于______________的建筑（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基督教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伊斯兰教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佛教                                 </w:t>
      </w:r>
      <w:r>
        <w:rPr>
          <w:color w:val="auto"/>
        </w:rPr>
        <w:drawing>
          <wp:inline distT="0" distB="0" distL="0" distR="0">
            <wp:extent cx="19050" cy="38100"/>
            <wp:effectExtent l="0" t="0" r="0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10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道教</w:t>
      </w:r>
    </w:p>
    <w:p>
      <w:pPr>
        <w:spacing w:after="0"/>
        <w:ind w:left="0"/>
        <w:jc w:val="left"/>
        <w:rPr>
          <w:color w:val="auto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b w:val="0"/>
          <w:i w:val="0"/>
          <w:color w:val="auto"/>
          <w:sz w:val="21"/>
        </w:rPr>
        <w:t xml:space="preserve">8.四景点所属国家中，其中一个国家的南北半球的位置和其他国家不同，该景点是（   ）            </w:t>
      </w:r>
    </w:p>
    <w:p>
      <w:pPr>
        <w:spacing w:after="0"/>
        <w:ind w:left="15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>A. 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B. ②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C. ③                                         </w:t>
      </w:r>
      <w:r>
        <w:rPr>
          <w:color w:val="auto"/>
        </w:rPr>
        <w:drawing>
          <wp:inline distT="0" distB="0" distL="0" distR="0">
            <wp:extent cx="28575" cy="381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651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i w:val="0"/>
          <w:color w:val="auto"/>
          <w:sz w:val="21"/>
        </w:rPr>
        <w:t>D. ④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下图示意印度，读图完成下列各题。 </w:t>
      </w:r>
    </w:p>
    <w:p>
      <w:pPr>
        <w:spacing w:after="0"/>
        <w:ind w:left="0"/>
        <w:jc w:val="left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784985" cy="1894840"/>
            <wp:effectExtent l="0" t="0" r="5715" b="10160"/>
            <wp:docPr id="25" name="图片 19" descr="图片_x0020_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9" descr="图片_x0020_10001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84985" cy="189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（1）甲是________山脉，它是由亚欧板块与________板块碰撞挤压形成。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（2）印度南部的地形类型以________为主，乙河流是________。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（3）印度矿产资源丰富，在此基础上发展了________、________等工业。    </w:t>
      </w:r>
    </w:p>
    <w:p>
      <w:pPr>
        <w:spacing w:after="0"/>
        <w:ind w:left="0"/>
        <w:jc w:val="left"/>
        <w:rPr>
          <w:color w:val="auto"/>
        </w:rPr>
      </w:pPr>
      <w:r>
        <w:rPr>
          <w:b w:val="0"/>
          <w:i w:val="0"/>
          <w:color w:val="auto"/>
          <w:sz w:val="21"/>
        </w:rPr>
        <w:t xml:space="preserve">（4）加尔各答的黄麻纺织、孟买的棉花纺织工业发达，其原因是接近________产地。    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rFonts w:hint="eastAsia"/>
          <w:b/>
          <w:bCs/>
          <w:i w:val="0"/>
          <w:color w:val="auto"/>
          <w:sz w:val="21"/>
          <w:lang w:eastAsia="zh-CN"/>
        </w:rPr>
        <w:t>（选做题）</w:t>
      </w:r>
      <w:r>
        <w:rPr>
          <w:b w:val="0"/>
          <w:i w:val="0"/>
          <w:color w:val="auto"/>
          <w:sz w:val="21"/>
        </w:rPr>
        <w:t xml:space="preserve">（5）软件外包产业具有信息技术含量高、利润大、资源消耗少等特点。班加罗尔是印度软件外包产业的发源地，其优势条件是________集中。    </w:t>
      </w:r>
    </w:p>
    <w:p>
      <w:pPr>
        <w:spacing w:after="0"/>
        <w:ind w:left="0"/>
        <w:jc w:val="left"/>
        <w:rPr>
          <w:rFonts w:hint="eastAsia"/>
          <w:b w:val="0"/>
          <w:i w:val="0"/>
          <w:color w:val="auto"/>
          <w:sz w:val="21"/>
          <w:lang w:val="en-US" w:eastAsia="zh-CN"/>
        </w:rPr>
      </w:pP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印度（第2课时）参考答案</w:t>
      </w:r>
    </w:p>
    <w:p>
      <w:pPr>
        <w:spacing w:line="360" w:lineRule="auto"/>
        <w:jc w:val="left"/>
        <w:textAlignment w:val="center"/>
        <w:rPr>
          <w:rFonts w:hint="eastAsia"/>
          <w:b w:val="0"/>
          <w:i w:val="0"/>
          <w:color w:val="auto"/>
          <w:sz w:val="21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1.A  2.C   3.D  4.B  5.B  6.B  7.B  8.B    </w:t>
      </w:r>
    </w:p>
    <w:p>
      <w:pPr>
        <w:spacing w:after="0"/>
        <w:ind w:left="0"/>
        <w:jc w:val="left"/>
        <w:rPr>
          <w:rFonts w:hint="eastAsia" w:eastAsiaTheme="minorEastAsia"/>
          <w:b w:val="0"/>
          <w:i w:val="0"/>
          <w:color w:val="auto"/>
          <w:sz w:val="21"/>
          <w:lang w:eastAsia="zh-CN"/>
        </w:rPr>
      </w:pPr>
      <w:r>
        <w:rPr>
          <w:rFonts w:hint="eastAsia"/>
          <w:b w:val="0"/>
          <w:i w:val="0"/>
          <w:color w:val="auto"/>
          <w:sz w:val="21"/>
          <w:lang w:val="en-US" w:eastAsia="zh-CN"/>
        </w:rPr>
        <w:t>9.</w:t>
      </w:r>
      <w:r>
        <w:rPr>
          <w:b w:val="0"/>
          <w:i w:val="0"/>
          <w:color w:val="auto"/>
          <w:sz w:val="21"/>
        </w:rPr>
        <w:t>（1）喜马拉雅；印度洋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</w:t>
      </w:r>
      <w:r>
        <w:rPr>
          <w:b w:val="0"/>
          <w:i w:val="0"/>
          <w:color w:val="auto"/>
          <w:sz w:val="21"/>
        </w:rPr>
        <w:t>（2）高原；恒河</w:t>
      </w:r>
    </w:p>
    <w:p>
      <w:pPr>
        <w:spacing w:after="0"/>
        <w:ind w:left="0"/>
        <w:jc w:val="left"/>
        <w:rPr>
          <w:b w:val="0"/>
          <w:i w:val="0"/>
          <w:color w:val="auto"/>
          <w:sz w:val="21"/>
        </w:rPr>
      </w:pPr>
      <w:r>
        <w:rPr>
          <w:b w:val="0"/>
          <w:i w:val="0"/>
          <w:color w:val="auto"/>
          <w:sz w:val="21"/>
        </w:rPr>
        <w:t>（3）钢铁；煤炭（或采矿、机械）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>（4）原料</w:t>
      </w:r>
      <w:r>
        <w:rPr>
          <w:rFonts w:hint="eastAsia"/>
          <w:b w:val="0"/>
          <w:i w:val="0"/>
          <w:color w:val="auto"/>
          <w:sz w:val="21"/>
          <w:lang w:val="en-US" w:eastAsia="zh-CN"/>
        </w:rPr>
        <w:t xml:space="preserve">  </w:t>
      </w:r>
      <w:r>
        <w:rPr>
          <w:b w:val="0"/>
          <w:i w:val="0"/>
          <w:color w:val="auto"/>
          <w:sz w:val="21"/>
        </w:rPr>
        <w:t>（5）人才（或科技）</w:t>
      </w:r>
    </w:p>
    <w:p>
      <w:pPr>
        <w:spacing w:after="0"/>
        <w:ind w:left="0"/>
        <w:jc w:val="center"/>
        <w:rPr>
          <w:rFonts w:hint="eastAsia"/>
          <w:b/>
          <w:bCs/>
          <w:i w:val="0"/>
          <w:color w:val="auto"/>
          <w:sz w:val="21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37301F6"/>
    <w:rsid w:val="3B056F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2022-02-16T02:07:00Z</dcterms:created>
  <dc:creator>Administrator</dc:creator>
  <cp:lastModifiedBy>Administrator</cp:lastModifiedBy>
  <dcterms:modified xsi:type="dcterms:W3CDTF">2022-02-16T02:16:26Z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6FB146F217DB45F78C34CE44CFD889BF</vt:lpwstr>
  </property>
</Properties>
</file>