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color w:val="auto"/>
          <w:sz w:val="28"/>
          <w:szCs w:val="36"/>
          <w:lang w:val="en-US" w:eastAsia="zh-CN"/>
        </w:rPr>
      </w:pPr>
      <w:r>
        <w:rPr>
          <w:rFonts w:hint="eastAsia"/>
          <w:b/>
          <w:bCs/>
          <w:color w:val="auto"/>
          <w:sz w:val="28"/>
          <w:szCs w:val="36"/>
          <w:lang w:val="en-US" w:eastAsia="zh-CN"/>
        </w:rPr>
        <w:t>7.1 日本（第2课时）</w:t>
      </w:r>
    </w:p>
    <w:p>
      <w:pPr>
        <w:numPr>
          <w:ilvl w:val="0"/>
          <w:numId w:val="0"/>
        </w:numPr>
        <w:jc w:val="both"/>
        <w:rPr>
          <w:rFonts w:hint="eastAsia"/>
          <w:b/>
          <w:bCs/>
          <w:color w:val="auto"/>
          <w:lang w:val="en-US" w:eastAsia="zh-CN"/>
        </w:rPr>
      </w:pPr>
      <w:r>
        <w:rPr>
          <w:rFonts w:hint="eastAsia"/>
          <w:b/>
          <w:bCs/>
          <w:color w:val="auto"/>
          <w:lang w:val="en-US" w:eastAsia="zh-CN"/>
        </w:rPr>
        <w:t>一、单项选择题（共8小题）</w:t>
      </w:r>
    </w:p>
    <w:p>
      <w:pPr>
        <w:spacing w:line="360" w:lineRule="auto"/>
        <w:jc w:val="left"/>
        <w:textAlignment w:val="center"/>
        <w:rPr>
          <w:rFonts w:ascii="楷体" w:hAnsi="楷体" w:eastAsia="楷体" w:cs="楷体"/>
          <w:color w:val="auto"/>
        </w:rPr>
      </w:pPr>
      <w:r>
        <w:rPr>
          <w:rFonts w:ascii="楷体" w:hAnsi="楷体" w:eastAsia="楷体" w:cs="楷体"/>
          <w:color w:val="auto"/>
        </w:rPr>
        <w:t>第32届夏季奥运会于2021年7月在日本东京开幕。读“日本示意图”，完成下面小题。</w:t>
      </w:r>
    </w:p>
    <w:p>
      <w:pPr>
        <w:spacing w:line="360" w:lineRule="auto"/>
        <w:jc w:val="left"/>
        <w:textAlignment w:val="center"/>
        <w:rPr>
          <w:color w:val="auto"/>
        </w:rPr>
      </w:pPr>
      <w:r>
        <w:rPr>
          <w:color w:val="auto"/>
        </w:rPr>
        <w:drawing>
          <wp:inline distT="0" distB="0" distL="114300" distR="114300">
            <wp:extent cx="1875790" cy="2116455"/>
            <wp:effectExtent l="0" t="0" r="10160" b="17145"/>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4"/>
                    <a:stretch>
                      <a:fillRect/>
                    </a:stretch>
                  </pic:blipFill>
                  <pic:spPr>
                    <a:xfrm>
                      <a:off x="0" y="0"/>
                      <a:ext cx="1875790" cy="2116455"/>
                    </a:xfrm>
                    <a:prstGeom prst="rect">
                      <a:avLst/>
                    </a:prstGeom>
                  </pic:spPr>
                </pic:pic>
              </a:graphicData>
            </a:graphic>
          </wp:inline>
        </w:drawing>
      </w:r>
    </w:p>
    <w:p>
      <w:pPr>
        <w:spacing w:line="360" w:lineRule="auto"/>
        <w:jc w:val="left"/>
        <w:textAlignment w:val="center"/>
        <w:rPr>
          <w:rFonts w:ascii="宋体" w:hAnsi="宋体" w:eastAsia="宋体" w:cs="宋体"/>
          <w:color w:val="auto"/>
        </w:rPr>
      </w:pPr>
      <w:r>
        <w:rPr>
          <w:rFonts w:hint="eastAsia"/>
          <w:color w:val="auto"/>
          <w:lang w:val="en-US" w:eastAsia="zh-CN"/>
        </w:rPr>
        <w:t>1</w:t>
      </w:r>
      <w:r>
        <w:rPr>
          <w:color w:val="auto"/>
        </w:rPr>
        <w:t>．</w:t>
      </w:r>
      <w:r>
        <w:rPr>
          <w:rFonts w:ascii="宋体" w:hAnsi="宋体" w:eastAsia="宋体" w:cs="宋体"/>
          <w:color w:val="auto"/>
        </w:rPr>
        <w:t>据报道，此次奥运会的奖牌所用金属是从淘汰的笔记本电脑、手机等小家电中提炼而成。这体现了（   ）</w:t>
      </w:r>
    </w:p>
    <w:p>
      <w:pPr>
        <w:tabs>
          <w:tab w:val="left" w:pos="4153"/>
        </w:tabs>
        <w:spacing w:line="360" w:lineRule="auto"/>
        <w:jc w:val="left"/>
        <w:textAlignment w:val="center"/>
        <w:rPr>
          <w:rFonts w:ascii="宋体" w:hAnsi="宋体" w:eastAsia="宋体" w:cs="宋体"/>
          <w:color w:val="auto"/>
        </w:rPr>
      </w:pPr>
      <w:r>
        <w:rPr>
          <w:color w:val="auto"/>
        </w:rPr>
        <w:t>A．</w:t>
      </w:r>
      <w:r>
        <w:rPr>
          <w:rFonts w:ascii="宋体" w:hAnsi="宋体" w:eastAsia="宋体" w:cs="宋体"/>
          <w:color w:val="auto"/>
        </w:rPr>
        <w:t>日本经济落后，人们生活节俭</w:t>
      </w:r>
      <w:r>
        <w:rPr>
          <w:color w:val="auto"/>
        </w:rPr>
        <w:tab/>
      </w:r>
      <w:r>
        <w:rPr>
          <w:color w:val="auto"/>
        </w:rPr>
        <w:t>B．</w:t>
      </w:r>
      <w:r>
        <w:rPr>
          <w:rFonts w:ascii="宋体" w:hAnsi="宋体" w:eastAsia="宋体" w:cs="宋体"/>
          <w:color w:val="auto"/>
        </w:rPr>
        <w:t>循环利用可以减少资源的浪费</w:t>
      </w:r>
    </w:p>
    <w:p>
      <w:pPr>
        <w:tabs>
          <w:tab w:val="left" w:pos="4153"/>
        </w:tabs>
        <w:spacing w:line="360" w:lineRule="auto"/>
        <w:jc w:val="left"/>
        <w:textAlignment w:val="center"/>
        <w:rPr>
          <w:rFonts w:ascii="宋体" w:hAnsi="宋体" w:eastAsia="宋体" w:cs="宋体"/>
          <w:color w:val="auto"/>
        </w:rPr>
      </w:pPr>
      <w:r>
        <w:rPr>
          <w:color w:val="auto"/>
        </w:rPr>
        <w:t>C．</w:t>
      </w:r>
      <w:r>
        <w:rPr>
          <w:rFonts w:ascii="宋体" w:hAnsi="宋体" w:eastAsia="宋体" w:cs="宋体"/>
          <w:color w:val="auto"/>
        </w:rPr>
        <w:t>日本国内矿产资源丰富</w:t>
      </w:r>
      <w:r>
        <w:rPr>
          <w:color w:val="auto"/>
        </w:rPr>
        <w:tab/>
      </w:r>
      <w:r>
        <w:rPr>
          <w:color w:val="auto"/>
        </w:rPr>
        <w:t>D．</w:t>
      </w:r>
      <w:r>
        <w:rPr>
          <w:rFonts w:ascii="宋体" w:hAnsi="宋体" w:eastAsia="宋体" w:cs="宋体"/>
          <w:color w:val="auto"/>
        </w:rPr>
        <w:t>日本工业产品质量差</w:t>
      </w:r>
    </w:p>
    <w:p>
      <w:pPr>
        <w:spacing w:line="360" w:lineRule="auto"/>
        <w:jc w:val="left"/>
        <w:textAlignment w:val="center"/>
        <w:rPr>
          <w:rFonts w:ascii="宋体" w:hAnsi="宋体" w:eastAsia="宋体" w:cs="宋体"/>
          <w:color w:val="auto"/>
        </w:rPr>
      </w:pPr>
      <w:r>
        <w:rPr>
          <w:rFonts w:hint="eastAsia"/>
          <w:color w:val="auto"/>
          <w:lang w:val="en-US" w:eastAsia="zh-CN"/>
        </w:rPr>
        <w:t>2</w:t>
      </w:r>
      <w:r>
        <w:rPr>
          <w:color w:val="auto"/>
        </w:rPr>
        <w:t>．</w:t>
      </w:r>
      <w:r>
        <w:rPr>
          <w:rFonts w:ascii="宋体" w:hAnsi="宋体" w:eastAsia="宋体" w:cs="宋体"/>
          <w:color w:val="auto"/>
        </w:rPr>
        <w:t>运动员住的奥运村位于东京台场附近，将被重点打造成“机器人村”，日本在机器人制造上，与美、中、韩、德等国家的机器人产业竞争的同时也会进行合作。这表明（   ）</w:t>
      </w:r>
    </w:p>
    <w:p>
      <w:pPr>
        <w:spacing w:line="360" w:lineRule="auto"/>
        <w:jc w:val="left"/>
        <w:textAlignment w:val="center"/>
        <w:rPr>
          <w:rFonts w:ascii="宋体" w:hAnsi="宋体" w:eastAsia="宋体" w:cs="宋体"/>
          <w:color w:val="auto"/>
        </w:rPr>
      </w:pPr>
      <w:r>
        <w:rPr>
          <w:color w:val="auto"/>
        </w:rPr>
        <w:t>A．</w:t>
      </w:r>
      <w:r>
        <w:rPr>
          <w:rFonts w:ascii="宋体" w:hAnsi="宋体" w:eastAsia="宋体" w:cs="宋体"/>
          <w:color w:val="auto"/>
        </w:rPr>
        <w:t>日本技术落后，需要其他国家提供技术支持</w:t>
      </w:r>
    </w:p>
    <w:p>
      <w:pPr>
        <w:spacing w:line="360" w:lineRule="auto"/>
        <w:jc w:val="left"/>
        <w:textAlignment w:val="center"/>
        <w:rPr>
          <w:rFonts w:ascii="宋体" w:hAnsi="宋体" w:eastAsia="宋体" w:cs="宋体"/>
          <w:color w:val="auto"/>
        </w:rPr>
      </w:pPr>
      <w:r>
        <w:rPr>
          <w:color w:val="auto"/>
        </w:rPr>
        <w:t>B．</w:t>
      </w:r>
      <w:r>
        <w:rPr>
          <w:rFonts w:ascii="宋体" w:hAnsi="宋体" w:eastAsia="宋体" w:cs="宋体"/>
          <w:color w:val="auto"/>
        </w:rPr>
        <w:t>日本资金缺乏，需要扩大资金渠道</w:t>
      </w:r>
    </w:p>
    <w:p>
      <w:pPr>
        <w:spacing w:line="360" w:lineRule="auto"/>
        <w:jc w:val="left"/>
        <w:textAlignment w:val="center"/>
        <w:rPr>
          <w:rFonts w:ascii="宋体" w:hAnsi="宋体" w:eastAsia="宋体" w:cs="宋体"/>
          <w:color w:val="auto"/>
        </w:rPr>
      </w:pPr>
      <w:r>
        <w:rPr>
          <w:color w:val="auto"/>
        </w:rPr>
        <w:t>C．</w:t>
      </w:r>
      <w:r>
        <w:rPr>
          <w:rFonts w:ascii="宋体" w:hAnsi="宋体" w:eastAsia="宋体" w:cs="宋体"/>
          <w:color w:val="auto"/>
        </w:rPr>
        <w:t>日本与各国经济之间相互依赖、相互融合</w:t>
      </w:r>
    </w:p>
    <w:p>
      <w:pPr>
        <w:spacing w:line="360" w:lineRule="auto"/>
        <w:jc w:val="left"/>
        <w:textAlignment w:val="center"/>
        <w:rPr>
          <w:rFonts w:ascii="宋体" w:hAnsi="宋体" w:eastAsia="宋体" w:cs="宋体"/>
          <w:color w:val="auto"/>
        </w:rPr>
      </w:pPr>
      <w:r>
        <w:rPr>
          <w:color w:val="auto"/>
        </w:rPr>
        <w:t>D．</w:t>
      </w:r>
      <w:r>
        <w:rPr>
          <w:rFonts w:ascii="宋体" w:hAnsi="宋体" w:eastAsia="宋体" w:cs="宋体"/>
          <w:color w:val="auto"/>
        </w:rPr>
        <w:t>日本已实现机器人全覆盖，不需要其他国家协助完成</w:t>
      </w:r>
    </w:p>
    <w:p>
      <w:pPr>
        <w:spacing w:line="360" w:lineRule="auto"/>
        <w:jc w:val="left"/>
        <w:textAlignment w:val="center"/>
        <w:rPr>
          <w:rFonts w:ascii="宋体" w:hAnsi="宋体" w:eastAsia="宋体" w:cs="宋体"/>
          <w:color w:val="auto"/>
        </w:rPr>
      </w:pPr>
      <w:r>
        <w:rPr>
          <w:rFonts w:hint="eastAsia"/>
          <w:color w:val="auto"/>
          <w:lang w:val="en-US" w:eastAsia="zh-CN"/>
        </w:rPr>
        <w:t>3</w:t>
      </w:r>
      <w:r>
        <w:rPr>
          <w:color w:val="auto"/>
        </w:rPr>
        <w:t>．</w:t>
      </w:r>
      <w:r>
        <w:rPr>
          <w:rFonts w:ascii="宋体" w:hAnsi="宋体" w:eastAsia="宋体" w:cs="宋体"/>
          <w:color w:val="auto"/>
        </w:rPr>
        <w:t>奥运会也是展示举办国文化的有利契机。图中能体现日本文化特征的是（   ）</w:t>
      </w:r>
    </w:p>
    <w:p>
      <w:pPr>
        <w:spacing w:line="360" w:lineRule="auto"/>
        <w:jc w:val="left"/>
        <w:textAlignment w:val="center"/>
        <w:rPr>
          <w:color w:val="auto"/>
        </w:rPr>
      </w:pPr>
      <w:r>
        <w:rPr>
          <w:color w:val="auto"/>
        </w:rPr>
        <w:drawing>
          <wp:inline distT="0" distB="0" distL="114300" distR="114300">
            <wp:extent cx="4331335" cy="1219200"/>
            <wp:effectExtent l="0" t="0" r="12065" b="0"/>
            <wp:docPr id="100002" name="图片 100002"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descr="figure"/>
                    <pic:cNvPicPr>
                      <a:picLocks noChangeAspect="1"/>
                    </pic:cNvPicPr>
                  </pic:nvPicPr>
                  <pic:blipFill>
                    <a:blip r:embed="rId5"/>
                    <a:stretch>
                      <a:fillRect/>
                    </a:stretch>
                  </pic:blipFill>
                  <pic:spPr>
                    <a:xfrm>
                      <a:off x="0" y="0"/>
                      <a:ext cx="4331335" cy="1219200"/>
                    </a:xfrm>
                    <a:prstGeom prst="rect">
                      <a:avLst/>
                    </a:prstGeom>
                  </pic:spPr>
                </pic:pic>
              </a:graphicData>
            </a:graphic>
          </wp:inline>
        </w:drawing>
      </w:r>
    </w:p>
    <w:p>
      <w:pPr>
        <w:tabs>
          <w:tab w:val="left" w:pos="2076"/>
          <w:tab w:val="left" w:pos="4153"/>
          <w:tab w:val="left" w:pos="6229"/>
        </w:tabs>
        <w:spacing w:line="360" w:lineRule="auto"/>
        <w:jc w:val="left"/>
        <w:textAlignment w:val="center"/>
        <w:rPr>
          <w:rFonts w:ascii="宋体" w:hAnsi="宋体" w:eastAsia="宋体" w:cs="宋体"/>
          <w:color w:val="auto"/>
        </w:rPr>
      </w:pPr>
      <w:r>
        <w:rPr>
          <w:color w:val="auto"/>
        </w:rPr>
        <w:t>A．</w:t>
      </w:r>
      <w:r>
        <w:rPr>
          <w:rFonts w:ascii="宋体" w:hAnsi="宋体" w:eastAsia="宋体" w:cs="宋体"/>
          <w:color w:val="auto"/>
        </w:rPr>
        <w:t>①②③</w:t>
      </w:r>
      <w:r>
        <w:rPr>
          <w:color w:val="auto"/>
        </w:rPr>
        <w:tab/>
      </w:r>
      <w:r>
        <w:rPr>
          <w:color w:val="auto"/>
        </w:rPr>
        <w:t>B．</w:t>
      </w:r>
      <w:r>
        <w:rPr>
          <w:rFonts w:ascii="宋体" w:hAnsi="宋体" w:eastAsia="宋体" w:cs="宋体"/>
          <w:color w:val="auto"/>
        </w:rPr>
        <w:t>①②④</w:t>
      </w:r>
      <w:r>
        <w:rPr>
          <w:color w:val="auto"/>
        </w:rPr>
        <w:tab/>
      </w:r>
      <w:r>
        <w:rPr>
          <w:color w:val="auto"/>
        </w:rPr>
        <w:t>C．</w:t>
      </w:r>
      <w:r>
        <w:rPr>
          <w:rFonts w:ascii="宋体" w:hAnsi="宋体" w:eastAsia="宋体" w:cs="宋体"/>
          <w:color w:val="auto"/>
        </w:rPr>
        <w:t>①③④</w:t>
      </w:r>
      <w:r>
        <w:rPr>
          <w:color w:val="auto"/>
        </w:rPr>
        <w:tab/>
      </w:r>
      <w:r>
        <w:rPr>
          <w:color w:val="auto"/>
        </w:rPr>
        <w:t>D．</w:t>
      </w:r>
      <w:r>
        <w:rPr>
          <w:rFonts w:ascii="宋体" w:hAnsi="宋体" w:eastAsia="宋体" w:cs="宋体"/>
          <w:color w:val="auto"/>
        </w:rPr>
        <w:t>②③④</w:t>
      </w:r>
    </w:p>
    <w:p>
      <w:pPr>
        <w:spacing w:line="360" w:lineRule="auto"/>
        <w:ind w:firstLine="420"/>
        <w:jc w:val="left"/>
        <w:textAlignment w:val="center"/>
        <w:rPr>
          <w:rFonts w:ascii="楷体" w:hAnsi="楷体" w:eastAsia="楷体" w:cs="楷体"/>
          <w:color w:val="auto"/>
        </w:rPr>
      </w:pPr>
      <w:r>
        <w:rPr>
          <w:rFonts w:ascii="楷体" w:hAnsi="楷体" w:eastAsia="楷体" w:cs="楷体"/>
          <w:color w:val="auto"/>
        </w:rPr>
        <w:t>如图是某国局部地区略图，读图完成</w:t>
      </w:r>
      <w:r>
        <w:rPr>
          <w:rFonts w:hint="eastAsia" w:ascii="楷体" w:hAnsi="楷体" w:eastAsia="楷体" w:cs="楷体"/>
          <w:color w:val="auto"/>
          <w:lang w:val="en-US" w:eastAsia="zh-CN"/>
        </w:rPr>
        <w:t>4-5</w:t>
      </w:r>
      <w:r>
        <w:rPr>
          <w:rFonts w:ascii="楷体" w:hAnsi="楷体" w:eastAsia="楷体" w:cs="楷体"/>
          <w:color w:val="auto"/>
        </w:rPr>
        <w:t>小题</w:t>
      </w:r>
    </w:p>
    <w:p>
      <w:pPr>
        <w:spacing w:line="360" w:lineRule="auto"/>
        <w:jc w:val="left"/>
        <w:textAlignment w:val="center"/>
        <w:rPr>
          <w:color w:val="auto"/>
        </w:rPr>
      </w:pPr>
      <w:r>
        <w:rPr>
          <w:color w:val="auto"/>
        </w:rPr>
        <w:drawing>
          <wp:inline distT="0" distB="0" distL="114300" distR="114300">
            <wp:extent cx="2562860" cy="1553210"/>
            <wp:effectExtent l="0" t="0" r="8890" b="8890"/>
            <wp:docPr id="1844120469" name="图片 1844120469"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4120469" name="图片 1844120469" descr="figure"/>
                    <pic:cNvPicPr>
                      <a:picLocks noChangeAspect="1"/>
                    </pic:cNvPicPr>
                  </pic:nvPicPr>
                  <pic:blipFill>
                    <a:blip r:embed="rId6"/>
                    <a:stretch>
                      <a:fillRect/>
                    </a:stretch>
                  </pic:blipFill>
                  <pic:spPr>
                    <a:xfrm>
                      <a:off x="0" y="0"/>
                      <a:ext cx="2562860" cy="1553210"/>
                    </a:xfrm>
                    <a:prstGeom prst="rect">
                      <a:avLst/>
                    </a:prstGeom>
                  </pic:spPr>
                </pic:pic>
              </a:graphicData>
            </a:graphic>
          </wp:inline>
        </w:drawing>
      </w:r>
    </w:p>
    <w:p>
      <w:pPr>
        <w:spacing w:line="360" w:lineRule="auto"/>
        <w:jc w:val="left"/>
        <w:textAlignment w:val="center"/>
        <w:rPr>
          <w:rFonts w:ascii="宋体" w:hAnsi="宋体" w:eastAsia="宋体" w:cs="宋体"/>
          <w:color w:val="auto"/>
        </w:rPr>
      </w:pPr>
      <w:r>
        <w:rPr>
          <w:rFonts w:hint="eastAsia"/>
          <w:color w:val="auto"/>
          <w:lang w:val="en-US" w:eastAsia="zh-CN"/>
        </w:rPr>
        <w:t>4</w:t>
      </w:r>
      <w:r>
        <w:rPr>
          <w:color w:val="auto"/>
        </w:rPr>
        <w:t>．</w:t>
      </w:r>
      <w:r>
        <w:rPr>
          <w:rFonts w:ascii="宋体" w:hAnsi="宋体" w:eastAsia="宋体" w:cs="宋体"/>
          <w:color w:val="auto"/>
        </w:rPr>
        <w:t>该地区城市分布的特点是（   ）</w:t>
      </w:r>
    </w:p>
    <w:p>
      <w:pPr>
        <w:tabs>
          <w:tab w:val="left" w:pos="2076"/>
          <w:tab w:val="left" w:pos="4153"/>
          <w:tab w:val="left" w:pos="6229"/>
        </w:tabs>
        <w:spacing w:line="360" w:lineRule="auto"/>
        <w:jc w:val="left"/>
        <w:textAlignment w:val="center"/>
        <w:rPr>
          <w:rFonts w:ascii="宋体" w:hAnsi="宋体" w:eastAsia="宋体" w:cs="宋体"/>
          <w:color w:val="auto"/>
        </w:rPr>
      </w:pPr>
      <w:r>
        <w:rPr>
          <w:color w:val="auto"/>
        </w:rPr>
        <w:t>A．</w:t>
      </w:r>
      <w:r>
        <w:rPr>
          <w:rFonts w:ascii="宋体" w:hAnsi="宋体" w:eastAsia="宋体" w:cs="宋体"/>
          <w:color w:val="auto"/>
        </w:rPr>
        <w:t>沿河分布</w:t>
      </w:r>
      <w:r>
        <w:rPr>
          <w:color w:val="auto"/>
        </w:rPr>
        <w:tab/>
      </w:r>
      <w:r>
        <w:rPr>
          <w:color w:val="auto"/>
        </w:rPr>
        <w:t>B．</w:t>
      </w:r>
      <w:r>
        <w:rPr>
          <w:rFonts w:ascii="宋体" w:hAnsi="宋体" w:eastAsia="宋体" w:cs="宋体"/>
          <w:color w:val="auto"/>
        </w:rPr>
        <w:t>临海分布</w:t>
      </w:r>
      <w:r>
        <w:rPr>
          <w:color w:val="auto"/>
        </w:rPr>
        <w:tab/>
      </w:r>
      <w:r>
        <w:rPr>
          <w:color w:val="auto"/>
        </w:rPr>
        <w:t>C．</w:t>
      </w:r>
      <w:r>
        <w:rPr>
          <w:rFonts w:ascii="宋体" w:hAnsi="宋体" w:eastAsia="宋体" w:cs="宋体"/>
          <w:color w:val="auto"/>
        </w:rPr>
        <w:t>集中内陆</w:t>
      </w:r>
      <w:r>
        <w:rPr>
          <w:color w:val="auto"/>
        </w:rPr>
        <w:tab/>
      </w:r>
      <w:r>
        <w:rPr>
          <w:color w:val="auto"/>
        </w:rPr>
        <w:t>D．</w:t>
      </w:r>
      <w:r>
        <w:rPr>
          <w:rFonts w:ascii="宋体" w:hAnsi="宋体" w:eastAsia="宋体" w:cs="宋体"/>
          <w:color w:val="auto"/>
        </w:rPr>
        <w:t>集中山区</w:t>
      </w:r>
    </w:p>
    <w:p>
      <w:pPr>
        <w:spacing w:line="360" w:lineRule="auto"/>
        <w:jc w:val="left"/>
        <w:textAlignment w:val="center"/>
        <w:rPr>
          <w:rFonts w:ascii="宋体" w:hAnsi="宋体" w:eastAsia="宋体" w:cs="宋体"/>
          <w:color w:val="auto"/>
        </w:rPr>
      </w:pPr>
      <w:r>
        <w:rPr>
          <w:rFonts w:hint="eastAsia"/>
          <w:color w:val="auto"/>
          <w:lang w:val="en-US" w:eastAsia="zh-CN"/>
        </w:rPr>
        <w:t>5</w:t>
      </w:r>
      <w:r>
        <w:rPr>
          <w:color w:val="auto"/>
        </w:rPr>
        <w:t>．</w:t>
      </w:r>
      <w:r>
        <w:rPr>
          <w:rFonts w:ascii="宋体" w:hAnsi="宋体" w:eastAsia="宋体" w:cs="宋体"/>
          <w:color w:val="auto"/>
        </w:rPr>
        <w:t>前往该地区游玩，不能体验到的是（   ）</w:t>
      </w:r>
    </w:p>
    <w:p>
      <w:pPr>
        <w:tabs>
          <w:tab w:val="left" w:pos="4153"/>
        </w:tabs>
        <w:spacing w:line="360" w:lineRule="auto"/>
        <w:jc w:val="left"/>
        <w:textAlignment w:val="center"/>
        <w:rPr>
          <w:rFonts w:ascii="宋体" w:hAnsi="宋体" w:eastAsia="宋体" w:cs="宋体"/>
          <w:color w:val="auto"/>
        </w:rPr>
      </w:pPr>
      <w:r>
        <w:rPr>
          <w:color w:val="auto"/>
        </w:rPr>
        <w:t>A．</w:t>
      </w:r>
      <w:r>
        <w:rPr>
          <w:rFonts w:ascii="宋体" w:hAnsi="宋体" w:eastAsia="宋体" w:cs="宋体"/>
          <w:color w:val="auto"/>
        </w:rPr>
        <w:t>看到身穿和服的老人</w:t>
      </w:r>
      <w:r>
        <w:rPr>
          <w:color w:val="auto"/>
        </w:rPr>
        <w:tab/>
      </w:r>
      <w:r>
        <w:rPr>
          <w:color w:val="auto"/>
        </w:rPr>
        <w:t>B．</w:t>
      </w:r>
      <w:r>
        <w:rPr>
          <w:rFonts w:ascii="宋体" w:hAnsi="宋体" w:eastAsia="宋体" w:cs="宋体"/>
          <w:color w:val="auto"/>
        </w:rPr>
        <w:t>参观太平洋沿岸汽车出口港</w:t>
      </w:r>
    </w:p>
    <w:p>
      <w:pPr>
        <w:tabs>
          <w:tab w:val="left" w:pos="4153"/>
        </w:tabs>
        <w:spacing w:line="360" w:lineRule="auto"/>
        <w:jc w:val="left"/>
        <w:textAlignment w:val="center"/>
        <w:rPr>
          <w:rFonts w:ascii="宋体" w:hAnsi="宋体" w:eastAsia="宋体" w:cs="宋体"/>
          <w:color w:val="auto"/>
        </w:rPr>
      </w:pPr>
      <w:r>
        <w:rPr>
          <w:color w:val="auto"/>
        </w:rPr>
        <w:t>C．</w:t>
      </w:r>
      <w:r>
        <w:rPr>
          <w:rFonts w:ascii="宋体" w:hAnsi="宋体" w:eastAsia="宋体" w:cs="宋体"/>
          <w:color w:val="auto"/>
        </w:rPr>
        <w:t>发现东西建筑形式并存</w:t>
      </w:r>
      <w:r>
        <w:rPr>
          <w:color w:val="auto"/>
        </w:rPr>
        <w:tab/>
      </w:r>
      <w:r>
        <w:rPr>
          <w:color w:val="auto"/>
        </w:rPr>
        <w:t>D．</w:t>
      </w:r>
      <w:r>
        <w:rPr>
          <w:rFonts w:ascii="宋体" w:hAnsi="宋体" w:eastAsia="宋体" w:cs="宋体"/>
          <w:color w:val="auto"/>
        </w:rPr>
        <w:t>平原上看到狮子、斑马在奔跑</w:t>
      </w:r>
    </w:p>
    <w:p>
      <w:pPr>
        <w:pStyle w:val="2"/>
        <w:ind w:left="420" w:leftChars="200" w:firstLine="0" w:firstLineChars="0"/>
        <w:jc w:val="left"/>
        <w:rPr>
          <w:rFonts w:hint="eastAsia" w:ascii="楷体" w:hAnsi="楷体" w:eastAsia="楷体" w:cs="楷体"/>
          <w:color w:val="auto"/>
          <w:lang w:val="en-US" w:eastAsia="zh-CN"/>
        </w:rPr>
      </w:pPr>
      <w:r>
        <w:rPr>
          <w:rFonts w:hint="eastAsia" w:ascii="楷体" w:hAnsi="楷体" w:eastAsia="楷体" w:cs="楷体"/>
          <w:color w:val="auto"/>
        </w:rPr>
        <w:t>下表是日本进口的主要工业原料所占百分比及主要工业产品占世界市场百分比。</w:t>
      </w:r>
      <w:r>
        <w:rPr>
          <w:rFonts w:hint="eastAsia" w:ascii="楷体" w:hAnsi="楷体" w:eastAsia="楷体" w:cs="楷体"/>
          <w:color w:val="auto"/>
          <w:lang w:val="en-US" w:eastAsia="zh-CN"/>
        </w:rPr>
        <w:t>据此回</w:t>
      </w:r>
    </w:p>
    <w:p>
      <w:pPr>
        <w:pStyle w:val="2"/>
        <w:jc w:val="left"/>
        <w:rPr>
          <w:rFonts w:hint="default" w:ascii="Times New Roman" w:hAnsi="Times New Roman" w:cs="Times New Roman" w:eastAsiaTheme="minorEastAsia"/>
          <w:color w:val="auto"/>
          <w:lang w:val="en-US" w:eastAsia="zh-CN"/>
        </w:rPr>
      </w:pPr>
      <w:r>
        <w:rPr>
          <w:rFonts w:hint="eastAsia" w:ascii="楷体" w:hAnsi="楷体" w:eastAsia="楷体" w:cs="楷体"/>
          <w:color w:val="auto"/>
          <w:lang w:val="en-US" w:eastAsia="zh-CN"/>
        </w:rPr>
        <w:t>答6-8小题。</w:t>
      </w:r>
    </w:p>
    <w:tbl>
      <w:tblPr>
        <w:tblStyle w:val="3"/>
        <w:tblW w:w="82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28"/>
        <w:gridCol w:w="1741"/>
        <w:gridCol w:w="1760"/>
        <w:gridCol w:w="16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2" w:hRule="atLeast"/>
          <w:jc w:val="center"/>
        </w:trPr>
        <w:tc>
          <w:tcPr>
            <w:tcW w:w="3028" w:type="dxa"/>
            <w:noWrap w:val="0"/>
            <w:vAlign w:val="center"/>
          </w:tcPr>
          <w:p>
            <w:pPr>
              <w:pStyle w:val="2"/>
              <w:jc w:val="center"/>
              <w:rPr>
                <w:rFonts w:ascii="Times New Roman" w:hAnsi="Times New Roman" w:cs="Times New Roman"/>
                <w:color w:val="auto"/>
              </w:rPr>
            </w:pPr>
            <w:r>
              <w:rPr>
                <w:rFonts w:ascii="Times New Roman" w:hAnsi="Times New Roman" w:cs="Times New Roman"/>
                <w:color w:val="auto"/>
              </w:rPr>
              <w:t>主要工业原料</w:t>
            </w:r>
          </w:p>
        </w:tc>
        <w:tc>
          <w:tcPr>
            <w:tcW w:w="1741" w:type="dxa"/>
            <w:noWrap w:val="0"/>
            <w:vAlign w:val="center"/>
          </w:tcPr>
          <w:p>
            <w:pPr>
              <w:pStyle w:val="2"/>
              <w:jc w:val="center"/>
              <w:rPr>
                <w:rFonts w:ascii="Times New Roman" w:hAnsi="Times New Roman" w:cs="Times New Roman"/>
                <w:color w:val="auto"/>
              </w:rPr>
            </w:pPr>
            <w:r>
              <w:rPr>
                <w:rFonts w:ascii="Times New Roman" w:hAnsi="Times New Roman" w:cs="Times New Roman"/>
                <w:color w:val="auto"/>
              </w:rPr>
              <w:t>石油</w:t>
            </w:r>
          </w:p>
        </w:tc>
        <w:tc>
          <w:tcPr>
            <w:tcW w:w="1760" w:type="dxa"/>
            <w:noWrap w:val="0"/>
            <w:vAlign w:val="center"/>
          </w:tcPr>
          <w:p>
            <w:pPr>
              <w:pStyle w:val="2"/>
              <w:jc w:val="center"/>
              <w:rPr>
                <w:rFonts w:ascii="Times New Roman" w:hAnsi="Times New Roman" w:cs="Times New Roman"/>
                <w:color w:val="auto"/>
              </w:rPr>
            </w:pPr>
            <w:r>
              <w:rPr>
                <w:rFonts w:ascii="Times New Roman" w:hAnsi="Times New Roman" w:cs="Times New Roman"/>
                <w:color w:val="auto"/>
              </w:rPr>
              <w:t>铁矿石</w:t>
            </w:r>
          </w:p>
        </w:tc>
        <w:tc>
          <w:tcPr>
            <w:tcW w:w="1689" w:type="dxa"/>
            <w:noWrap w:val="0"/>
            <w:vAlign w:val="center"/>
          </w:tcPr>
          <w:p>
            <w:pPr>
              <w:pStyle w:val="2"/>
              <w:jc w:val="center"/>
              <w:rPr>
                <w:rFonts w:hint="eastAsia" w:ascii="MingLiU_HKSCS" w:hAnsi="MingLiU_HKSCS" w:eastAsia="MingLiU_HKSCS" w:cs="MingLiU_HKSCS"/>
                <w:color w:val="auto"/>
              </w:rPr>
            </w:pPr>
            <w:r>
              <w:rPr>
                <w:rFonts w:ascii="Times New Roman" w:hAnsi="Times New Roman" w:cs="Times New Roman"/>
                <w:color w:val="auto"/>
              </w:rPr>
              <w:t>棉花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 w:hRule="atLeast"/>
          <w:jc w:val="center"/>
        </w:trPr>
        <w:tc>
          <w:tcPr>
            <w:tcW w:w="3028" w:type="dxa"/>
            <w:noWrap w:val="0"/>
            <w:vAlign w:val="center"/>
          </w:tcPr>
          <w:p>
            <w:pPr>
              <w:pStyle w:val="2"/>
              <w:jc w:val="center"/>
              <w:rPr>
                <w:rFonts w:ascii="Times New Roman" w:hAnsi="Times New Roman" w:cs="Times New Roman"/>
                <w:color w:val="auto"/>
              </w:rPr>
            </w:pPr>
            <w:r>
              <w:rPr>
                <w:rFonts w:ascii="Times New Roman" w:hAnsi="Times New Roman" w:cs="Times New Roman"/>
                <w:color w:val="auto"/>
              </w:rPr>
              <w:t>进口比例/%</w:t>
            </w:r>
          </w:p>
        </w:tc>
        <w:tc>
          <w:tcPr>
            <w:tcW w:w="1741" w:type="dxa"/>
            <w:noWrap w:val="0"/>
            <w:vAlign w:val="center"/>
          </w:tcPr>
          <w:p>
            <w:pPr>
              <w:pStyle w:val="2"/>
              <w:jc w:val="center"/>
              <w:rPr>
                <w:rFonts w:ascii="Times New Roman" w:hAnsi="Times New Roman" w:cs="Times New Roman"/>
                <w:color w:val="auto"/>
              </w:rPr>
            </w:pPr>
            <w:r>
              <w:rPr>
                <w:rFonts w:ascii="Times New Roman" w:hAnsi="Times New Roman" w:cs="Times New Roman"/>
                <w:color w:val="auto"/>
              </w:rPr>
              <w:t>99.7</w:t>
            </w:r>
          </w:p>
        </w:tc>
        <w:tc>
          <w:tcPr>
            <w:tcW w:w="1760" w:type="dxa"/>
            <w:noWrap w:val="0"/>
            <w:vAlign w:val="center"/>
          </w:tcPr>
          <w:p>
            <w:pPr>
              <w:pStyle w:val="2"/>
              <w:jc w:val="center"/>
              <w:rPr>
                <w:rFonts w:ascii="Times New Roman" w:hAnsi="Times New Roman" w:cs="Times New Roman"/>
                <w:color w:val="auto"/>
              </w:rPr>
            </w:pPr>
            <w:r>
              <w:rPr>
                <w:rFonts w:ascii="Times New Roman" w:hAnsi="Times New Roman" w:cs="Times New Roman"/>
                <w:color w:val="auto"/>
              </w:rPr>
              <w:t>100</w:t>
            </w:r>
          </w:p>
        </w:tc>
        <w:tc>
          <w:tcPr>
            <w:tcW w:w="1689" w:type="dxa"/>
            <w:noWrap w:val="0"/>
            <w:vAlign w:val="center"/>
          </w:tcPr>
          <w:p>
            <w:pPr>
              <w:pStyle w:val="2"/>
              <w:jc w:val="center"/>
              <w:rPr>
                <w:rFonts w:hint="eastAsia" w:ascii="MingLiU_HKSCS" w:hAnsi="MingLiU_HKSCS" w:eastAsia="MingLiU_HKSCS" w:cs="MingLiU_HKSCS"/>
                <w:color w:val="auto"/>
              </w:rPr>
            </w:pPr>
            <w:r>
              <w:rPr>
                <w:rFonts w:ascii="Times New Roman" w:hAnsi="Times New Roman" w:cs="Times New Roman"/>
                <w:color w:val="auto"/>
              </w:rPr>
              <w:t>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 w:hRule="atLeast"/>
          <w:jc w:val="center"/>
        </w:trPr>
        <w:tc>
          <w:tcPr>
            <w:tcW w:w="3028" w:type="dxa"/>
            <w:noWrap w:val="0"/>
            <w:vAlign w:val="center"/>
          </w:tcPr>
          <w:p>
            <w:pPr>
              <w:pStyle w:val="2"/>
              <w:jc w:val="center"/>
              <w:rPr>
                <w:rFonts w:ascii="Times New Roman" w:hAnsi="Times New Roman" w:cs="Times New Roman"/>
                <w:color w:val="auto"/>
              </w:rPr>
            </w:pPr>
            <w:r>
              <w:rPr>
                <w:rFonts w:ascii="Times New Roman" w:hAnsi="Times New Roman" w:cs="Times New Roman"/>
                <w:color w:val="auto"/>
              </w:rPr>
              <w:t>主要工业产品</w:t>
            </w:r>
          </w:p>
        </w:tc>
        <w:tc>
          <w:tcPr>
            <w:tcW w:w="1741" w:type="dxa"/>
            <w:noWrap w:val="0"/>
            <w:vAlign w:val="center"/>
          </w:tcPr>
          <w:p>
            <w:pPr>
              <w:pStyle w:val="2"/>
              <w:jc w:val="center"/>
              <w:rPr>
                <w:rFonts w:ascii="Times New Roman" w:hAnsi="Times New Roman" w:cs="Times New Roman"/>
                <w:color w:val="auto"/>
              </w:rPr>
            </w:pPr>
            <w:r>
              <w:rPr>
                <w:rFonts w:ascii="Times New Roman" w:hAnsi="Times New Roman" w:cs="Times New Roman"/>
                <w:color w:val="auto"/>
              </w:rPr>
              <w:t>小汽车</w:t>
            </w:r>
          </w:p>
        </w:tc>
        <w:tc>
          <w:tcPr>
            <w:tcW w:w="1760" w:type="dxa"/>
            <w:noWrap w:val="0"/>
            <w:vAlign w:val="center"/>
          </w:tcPr>
          <w:p>
            <w:pPr>
              <w:pStyle w:val="2"/>
              <w:jc w:val="center"/>
              <w:rPr>
                <w:rFonts w:ascii="Times New Roman" w:hAnsi="Times New Roman" w:cs="Times New Roman"/>
                <w:color w:val="auto"/>
              </w:rPr>
            </w:pPr>
            <w:r>
              <w:rPr>
                <w:rFonts w:ascii="Times New Roman" w:hAnsi="Times New Roman" w:cs="Times New Roman"/>
                <w:color w:val="auto"/>
              </w:rPr>
              <w:t>船舶</w:t>
            </w:r>
          </w:p>
        </w:tc>
        <w:tc>
          <w:tcPr>
            <w:tcW w:w="1689" w:type="dxa"/>
            <w:noWrap w:val="0"/>
            <w:vAlign w:val="center"/>
          </w:tcPr>
          <w:p>
            <w:pPr>
              <w:pStyle w:val="2"/>
              <w:jc w:val="center"/>
              <w:rPr>
                <w:rFonts w:hint="eastAsia" w:ascii="MingLiU_HKSCS" w:hAnsi="MingLiU_HKSCS" w:eastAsia="MingLiU_HKSCS" w:cs="MingLiU_HKSCS"/>
                <w:color w:val="auto"/>
              </w:rPr>
            </w:pPr>
            <w:r>
              <w:rPr>
                <w:rFonts w:ascii="Times New Roman" w:hAnsi="Times New Roman" w:cs="Times New Roman"/>
                <w:color w:val="auto"/>
              </w:rPr>
              <w:t>照相机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 w:hRule="atLeast"/>
          <w:jc w:val="center"/>
        </w:trPr>
        <w:tc>
          <w:tcPr>
            <w:tcW w:w="3028" w:type="dxa"/>
            <w:noWrap w:val="0"/>
            <w:vAlign w:val="center"/>
          </w:tcPr>
          <w:p>
            <w:pPr>
              <w:pStyle w:val="2"/>
              <w:jc w:val="center"/>
              <w:rPr>
                <w:rFonts w:ascii="Times New Roman" w:hAnsi="Times New Roman" w:cs="Times New Roman"/>
                <w:color w:val="auto"/>
              </w:rPr>
            </w:pPr>
            <w:r>
              <w:rPr>
                <w:rFonts w:ascii="Times New Roman" w:hAnsi="Times New Roman" w:cs="Times New Roman"/>
                <w:color w:val="auto"/>
              </w:rPr>
              <w:t>占世界市</w:t>
            </w:r>
            <w:r>
              <w:rPr>
                <w:rFonts w:hint="eastAsia" w:ascii="Times New Roman" w:hAnsi="Times New Roman" w:cs="Times New Roman"/>
                <w:color w:val="auto"/>
              </w:rPr>
              <w:t>场比例</w:t>
            </w:r>
            <w:r>
              <w:rPr>
                <w:rFonts w:ascii="Times New Roman" w:hAnsi="Times New Roman" w:cs="Times New Roman"/>
                <w:color w:val="auto"/>
              </w:rPr>
              <w:t>/%</w:t>
            </w:r>
          </w:p>
        </w:tc>
        <w:tc>
          <w:tcPr>
            <w:tcW w:w="1741" w:type="dxa"/>
            <w:noWrap w:val="0"/>
            <w:vAlign w:val="center"/>
          </w:tcPr>
          <w:p>
            <w:pPr>
              <w:pStyle w:val="2"/>
              <w:jc w:val="center"/>
              <w:rPr>
                <w:rFonts w:ascii="Times New Roman" w:hAnsi="Times New Roman" w:cs="Times New Roman"/>
                <w:color w:val="auto"/>
              </w:rPr>
            </w:pPr>
            <w:r>
              <w:rPr>
                <w:rFonts w:ascii="Times New Roman" w:hAnsi="Times New Roman" w:cs="Times New Roman"/>
                <w:color w:val="auto"/>
              </w:rPr>
              <w:t>43.1</w:t>
            </w:r>
          </w:p>
        </w:tc>
        <w:tc>
          <w:tcPr>
            <w:tcW w:w="1760" w:type="dxa"/>
            <w:noWrap w:val="0"/>
            <w:vAlign w:val="center"/>
          </w:tcPr>
          <w:p>
            <w:pPr>
              <w:pStyle w:val="2"/>
              <w:jc w:val="center"/>
              <w:rPr>
                <w:rFonts w:ascii="Times New Roman" w:hAnsi="Times New Roman" w:cs="Times New Roman"/>
                <w:color w:val="auto"/>
              </w:rPr>
            </w:pPr>
            <w:r>
              <w:rPr>
                <w:rFonts w:ascii="Times New Roman" w:hAnsi="Times New Roman" w:cs="Times New Roman"/>
                <w:color w:val="auto"/>
              </w:rPr>
              <w:t>72.6</w:t>
            </w:r>
          </w:p>
        </w:tc>
        <w:tc>
          <w:tcPr>
            <w:tcW w:w="1689" w:type="dxa"/>
            <w:noWrap w:val="0"/>
            <w:vAlign w:val="center"/>
          </w:tcPr>
          <w:p>
            <w:pPr>
              <w:pStyle w:val="2"/>
              <w:jc w:val="center"/>
              <w:rPr>
                <w:rFonts w:hint="eastAsia" w:ascii="Times New Roman" w:hAnsi="Times New Roman" w:eastAsia="MingLiU_HKSCS" w:cs="Times New Roman"/>
                <w:color w:val="auto"/>
              </w:rPr>
            </w:pPr>
            <w:r>
              <w:rPr>
                <w:rFonts w:ascii="Times New Roman" w:hAnsi="Times New Roman" w:cs="Times New Roman"/>
                <w:color w:val="auto"/>
              </w:rPr>
              <w:t>87</w:t>
            </w:r>
          </w:p>
        </w:tc>
      </w:tr>
    </w:tbl>
    <w:p>
      <w:pPr>
        <w:pStyle w:val="2"/>
        <w:ind w:left="420" w:hanging="420" w:hangingChars="200"/>
        <w:rPr>
          <w:rFonts w:ascii="Times New Roman" w:hAnsi="Times New Roman" w:cs="Times New Roman"/>
          <w:color w:val="auto"/>
        </w:rPr>
      </w:pPr>
      <w:r>
        <w:rPr>
          <w:rFonts w:hint="eastAsia" w:ascii="Times New Roman" w:hAnsi="Times New Roman" w:cs="Times New Roman"/>
          <w:color w:val="auto"/>
          <w:lang w:val="en-US" w:eastAsia="zh-CN"/>
        </w:rPr>
        <w:t>6.</w:t>
      </w:r>
      <w:r>
        <w:rPr>
          <w:rFonts w:ascii="Times New Roman" w:hAnsi="Times New Roman" w:cs="Times New Roman"/>
          <w:color w:val="auto"/>
        </w:rPr>
        <w:t>下列关于日本工业的说法正确的是(　　)</w:t>
      </w:r>
    </w:p>
    <w:p>
      <w:pPr>
        <w:pStyle w:val="2"/>
        <w:ind w:firstLine="420" w:firstLineChars="200"/>
        <w:rPr>
          <w:rFonts w:hint="eastAsia" w:ascii="Times New Roman" w:hAnsi="Times New Roman" w:eastAsia="MingLiU_HKSCS" w:cs="Times New Roman"/>
          <w:color w:val="auto"/>
        </w:rPr>
      </w:pPr>
      <w:r>
        <w:rPr>
          <w:rFonts w:ascii="Times New Roman" w:hAnsi="Times New Roman" w:cs="Times New Roman"/>
          <w:color w:val="auto"/>
        </w:rPr>
        <w:t>A</w:t>
      </w:r>
      <w:r>
        <w:rPr>
          <w:rFonts w:hint="eastAsia" w:ascii="Times New Roman" w:hAnsi="Times New Roman" w:eastAsia="MingLiU_HKSCS" w:cs="Times New Roman"/>
          <w:color w:val="auto"/>
        </w:rPr>
        <w:t>．</w:t>
      </w:r>
      <w:r>
        <w:rPr>
          <w:rFonts w:ascii="Times New Roman" w:hAnsi="Times New Roman" w:cs="Times New Roman"/>
          <w:color w:val="auto"/>
        </w:rPr>
        <w:t>工业原料全部依赖进口                  B．经济对外依赖性强</w:t>
      </w:r>
    </w:p>
    <w:p>
      <w:pPr>
        <w:pStyle w:val="2"/>
        <w:ind w:firstLine="420" w:firstLineChars="200"/>
        <w:rPr>
          <w:rFonts w:hint="eastAsia" w:ascii="Times New Roman" w:hAnsi="Times New Roman" w:eastAsia="MingLiU_HKSCS" w:cs="Times New Roman"/>
          <w:color w:val="auto"/>
        </w:rPr>
      </w:pPr>
      <w:r>
        <w:rPr>
          <w:rFonts w:hint="eastAsia" w:ascii="Times New Roman" w:hAnsi="Times New Roman" w:cs="Times New Roman"/>
          <w:color w:val="auto"/>
        </w:rPr>
        <w:t>C</w:t>
      </w:r>
      <w:r>
        <w:rPr>
          <w:rFonts w:hint="eastAsia" w:ascii="Times New Roman" w:hAnsi="Times New Roman" w:eastAsia="MingLiU_HKSCS" w:cs="Times New Roman"/>
          <w:color w:val="auto"/>
        </w:rPr>
        <w:t>．</w:t>
      </w:r>
      <w:r>
        <w:rPr>
          <w:rFonts w:ascii="Times New Roman" w:hAnsi="Times New Roman" w:cs="Times New Roman"/>
          <w:color w:val="auto"/>
        </w:rPr>
        <w:t>工业产品主要供国内消费                D．工业产品的国际竞争力不强</w:t>
      </w:r>
    </w:p>
    <w:p>
      <w:pPr>
        <w:pStyle w:val="2"/>
        <w:ind w:left="420" w:hanging="420" w:hangingChars="200"/>
        <w:rPr>
          <w:rFonts w:ascii="Times New Roman" w:hAnsi="Times New Roman" w:cs="Times New Roman"/>
          <w:color w:val="auto"/>
        </w:rPr>
      </w:pPr>
      <w:r>
        <w:rPr>
          <w:rFonts w:hint="eastAsia" w:ascii="Times New Roman" w:hAnsi="Times New Roman" w:cs="Times New Roman"/>
          <w:color w:val="auto"/>
          <w:lang w:val="en-US" w:eastAsia="zh-CN"/>
        </w:rPr>
        <w:t>7.</w:t>
      </w:r>
      <w:r>
        <w:rPr>
          <w:rFonts w:hint="eastAsia" w:ascii="Times New Roman" w:hAnsi="Times New Roman" w:cs="Times New Roman"/>
          <w:color w:val="auto"/>
        </w:rPr>
        <w:t>20</w:t>
      </w:r>
      <w:r>
        <w:rPr>
          <w:rFonts w:ascii="Times New Roman" w:hAnsi="Times New Roman" w:cs="Times New Roman"/>
          <w:color w:val="auto"/>
        </w:rPr>
        <w:t>世纪80年代至今</w:t>
      </w:r>
      <w:r>
        <w:rPr>
          <w:rFonts w:hint="eastAsia" w:ascii="Times New Roman" w:hAnsi="Times New Roman" w:eastAsia="MingLiU_HKSCS" w:cs="Times New Roman"/>
          <w:color w:val="auto"/>
        </w:rPr>
        <w:t>，</w:t>
      </w:r>
      <w:r>
        <w:rPr>
          <w:rFonts w:ascii="Times New Roman" w:hAnsi="Times New Roman" w:cs="Times New Roman"/>
          <w:color w:val="auto"/>
        </w:rPr>
        <w:t>日本在美国投资已达1万亿美元</w:t>
      </w:r>
      <w:r>
        <w:rPr>
          <w:rFonts w:hint="eastAsia" w:ascii="Times New Roman" w:hAnsi="Times New Roman" w:eastAsia="MingLiU_HKSCS" w:cs="Times New Roman"/>
          <w:color w:val="auto"/>
        </w:rPr>
        <w:t>，</w:t>
      </w:r>
      <w:r>
        <w:rPr>
          <w:rFonts w:ascii="Times New Roman" w:hAnsi="Times New Roman" w:cs="Times New Roman"/>
          <w:color w:val="auto"/>
        </w:rPr>
        <w:t>雇佣了近7万美国人</w:t>
      </w:r>
      <w:r>
        <w:rPr>
          <w:rFonts w:hint="eastAsia" w:ascii="Times New Roman" w:hAnsi="Times New Roman" w:eastAsia="MingLiU_HKSCS" w:cs="Times New Roman"/>
          <w:color w:val="auto"/>
        </w:rPr>
        <w:t>，</w:t>
      </w:r>
      <w:r>
        <w:rPr>
          <w:rFonts w:ascii="Times New Roman" w:hAnsi="Times New Roman" w:cs="Times New Roman"/>
          <w:color w:val="auto"/>
        </w:rPr>
        <w:t>涉及到钢</w:t>
      </w:r>
    </w:p>
    <w:p>
      <w:pPr>
        <w:pStyle w:val="2"/>
        <w:ind w:left="420" w:hanging="420" w:hangingChars="200"/>
        <w:rPr>
          <w:rFonts w:hint="eastAsia" w:ascii="Times New Roman" w:hAnsi="Times New Roman" w:eastAsia="MingLiU_HKSCS" w:cs="Times New Roman"/>
          <w:color w:val="auto"/>
        </w:rPr>
      </w:pPr>
      <w:r>
        <w:rPr>
          <w:rFonts w:ascii="Times New Roman" w:hAnsi="Times New Roman" w:cs="Times New Roman"/>
          <w:color w:val="auto"/>
        </w:rPr>
        <w:t>铁、汽车、电力及电子等工业部门。对日本采取这种发展方式原因的描述</w:t>
      </w:r>
      <w:r>
        <w:rPr>
          <w:rFonts w:hint="eastAsia" w:ascii="Times New Roman" w:hAnsi="Times New Roman" w:eastAsia="MingLiU_HKSCS" w:cs="Times New Roman"/>
          <w:color w:val="auto"/>
        </w:rPr>
        <w:t>，</w:t>
      </w:r>
      <w:r>
        <w:rPr>
          <w:rFonts w:ascii="Times New Roman" w:hAnsi="Times New Roman" w:cs="Times New Roman"/>
          <w:color w:val="auto"/>
        </w:rPr>
        <w:t>不正确的是(　　)</w:t>
      </w:r>
    </w:p>
    <w:p>
      <w:pPr>
        <w:pStyle w:val="2"/>
        <w:ind w:firstLine="420" w:firstLineChars="200"/>
        <w:rPr>
          <w:rFonts w:hint="eastAsia" w:ascii="Times New Roman" w:hAnsi="Times New Roman" w:eastAsia="MingLiU_HKSCS" w:cs="Times New Roman"/>
          <w:color w:val="auto"/>
        </w:rPr>
      </w:pPr>
      <w:r>
        <w:rPr>
          <w:rFonts w:hint="eastAsia" w:ascii="Times New Roman" w:hAnsi="Times New Roman" w:cs="Times New Roman"/>
          <w:color w:val="auto"/>
        </w:rPr>
        <w:t>A</w:t>
      </w:r>
      <w:r>
        <w:rPr>
          <w:rFonts w:hint="eastAsia" w:ascii="Times New Roman" w:hAnsi="Times New Roman" w:eastAsia="MingLiU_HKSCS" w:cs="Times New Roman"/>
          <w:color w:val="auto"/>
        </w:rPr>
        <w:t>．</w:t>
      </w:r>
      <w:r>
        <w:rPr>
          <w:rFonts w:ascii="Times New Roman" w:hAnsi="Times New Roman" w:cs="Times New Roman"/>
          <w:color w:val="auto"/>
        </w:rPr>
        <w:t>日本国内资源贫乏                      B．日本土地供应紧张</w:t>
      </w:r>
      <w:r>
        <w:rPr>
          <w:rFonts w:hint="eastAsia" w:ascii="Times New Roman" w:hAnsi="Times New Roman" w:eastAsia="MingLiU_HKSCS" w:cs="Times New Roman"/>
          <w:color w:val="auto"/>
        </w:rPr>
        <w:t>，</w:t>
      </w:r>
      <w:r>
        <w:rPr>
          <w:rFonts w:ascii="Times New Roman" w:hAnsi="Times New Roman" w:cs="Times New Roman"/>
          <w:color w:val="auto"/>
        </w:rPr>
        <w:t>国内需</w:t>
      </w:r>
      <w:r>
        <w:rPr>
          <w:rFonts w:hint="eastAsia" w:ascii="Times New Roman" w:hAnsi="Times New Roman" w:cs="Times New Roman"/>
          <w:color w:val="auto"/>
        </w:rPr>
        <w:t>求减少</w:t>
      </w:r>
    </w:p>
    <w:p>
      <w:pPr>
        <w:pStyle w:val="2"/>
        <w:ind w:firstLine="420" w:firstLineChars="200"/>
        <w:rPr>
          <w:rFonts w:hint="eastAsia" w:ascii="Times New Roman" w:hAnsi="Times New Roman" w:eastAsia="MingLiU_HKSCS" w:cs="Times New Roman"/>
          <w:color w:val="auto"/>
        </w:rPr>
      </w:pPr>
      <w:r>
        <w:rPr>
          <w:rFonts w:ascii="Times New Roman" w:hAnsi="Times New Roman" w:cs="Times New Roman"/>
          <w:color w:val="auto"/>
        </w:rPr>
        <w:t>C</w:t>
      </w:r>
      <w:r>
        <w:rPr>
          <w:rFonts w:hint="eastAsia" w:ascii="Times New Roman" w:hAnsi="Times New Roman" w:eastAsia="MingLiU_HKSCS" w:cs="Times New Roman"/>
          <w:color w:val="auto"/>
        </w:rPr>
        <w:t>．</w:t>
      </w:r>
      <w:r>
        <w:rPr>
          <w:rFonts w:ascii="Times New Roman" w:hAnsi="Times New Roman" w:cs="Times New Roman"/>
          <w:color w:val="auto"/>
        </w:rPr>
        <w:t>日本人口老龄化严重</w:t>
      </w:r>
      <w:r>
        <w:rPr>
          <w:rFonts w:hint="eastAsia" w:ascii="Times New Roman" w:hAnsi="Times New Roman" w:eastAsia="MingLiU_HKSCS" w:cs="Times New Roman"/>
          <w:color w:val="auto"/>
        </w:rPr>
        <w:t>，</w:t>
      </w:r>
      <w:r>
        <w:rPr>
          <w:rFonts w:ascii="Times New Roman" w:hAnsi="Times New Roman" w:cs="Times New Roman"/>
          <w:color w:val="auto"/>
        </w:rPr>
        <w:t>劳动力短缺        D．美国劳动力资源丰富</w:t>
      </w:r>
      <w:r>
        <w:rPr>
          <w:rFonts w:hint="eastAsia" w:ascii="Times New Roman" w:hAnsi="Times New Roman" w:eastAsia="MingLiU_HKSCS" w:cs="Times New Roman"/>
          <w:color w:val="auto"/>
        </w:rPr>
        <w:t>，</w:t>
      </w:r>
      <w:r>
        <w:rPr>
          <w:rFonts w:ascii="Times New Roman" w:hAnsi="Times New Roman" w:cs="Times New Roman"/>
          <w:color w:val="auto"/>
        </w:rPr>
        <w:t>价格低廉</w:t>
      </w:r>
    </w:p>
    <w:p>
      <w:pPr>
        <w:pStyle w:val="2"/>
        <w:rPr>
          <w:rFonts w:hint="eastAsia" w:ascii="Times New Roman" w:hAnsi="Times New Roman" w:eastAsia="MingLiU_HKSCS" w:cs="Times New Roman"/>
          <w:color w:val="auto"/>
        </w:rPr>
      </w:pPr>
      <w:r>
        <w:rPr>
          <w:rFonts w:hint="eastAsia" w:ascii="Times New Roman" w:hAnsi="Times New Roman" w:cs="Times New Roman"/>
          <w:color w:val="auto"/>
          <w:lang w:val="en-US" w:eastAsia="zh-CN"/>
        </w:rPr>
        <w:t>8.</w:t>
      </w:r>
      <w:r>
        <w:rPr>
          <w:rFonts w:ascii="Times New Roman" w:hAnsi="Times New Roman" w:cs="Times New Roman"/>
          <w:color w:val="auto"/>
        </w:rPr>
        <w:t>日本工业发展的有利条件是(　　)</w:t>
      </w:r>
    </w:p>
    <w:p>
      <w:pPr>
        <w:pStyle w:val="2"/>
        <w:ind w:firstLine="420" w:firstLineChars="200"/>
        <w:rPr>
          <w:rFonts w:hint="eastAsia" w:ascii="Times New Roman" w:hAnsi="Times New Roman" w:eastAsia="MingLiU_HKSCS" w:cs="Times New Roman"/>
          <w:color w:val="auto"/>
        </w:rPr>
      </w:pPr>
      <w:r>
        <w:rPr>
          <w:rFonts w:hint="eastAsia" w:hAnsi="宋体" w:cs="Times New Roman"/>
          <w:color w:val="auto"/>
        </w:rPr>
        <w:t>①</w:t>
      </w:r>
      <w:r>
        <w:rPr>
          <w:rFonts w:ascii="Times New Roman" w:hAnsi="Times New Roman" w:cs="Times New Roman"/>
          <w:color w:val="auto"/>
        </w:rPr>
        <w:t>矿产资源贫乏  　</w:t>
      </w:r>
      <w:r>
        <w:rPr>
          <w:rFonts w:hint="eastAsia" w:ascii="Times New Roman" w:hAnsi="Times New Roman" w:cs="Times New Roman"/>
          <w:color w:val="auto"/>
          <w:lang w:val="en-US" w:eastAsia="zh-CN"/>
        </w:rPr>
        <w:t xml:space="preserve">    </w:t>
      </w:r>
      <w:r>
        <w:rPr>
          <w:rFonts w:hAnsi="宋体" w:cs="Times New Roman"/>
          <w:color w:val="auto"/>
        </w:rPr>
        <w:t>②</w:t>
      </w:r>
      <w:r>
        <w:rPr>
          <w:rFonts w:ascii="Times New Roman" w:hAnsi="Times New Roman" w:cs="Times New Roman"/>
          <w:color w:val="auto"/>
        </w:rPr>
        <w:t xml:space="preserve">森林资源和水力资源丰富      </w:t>
      </w:r>
      <w:r>
        <w:rPr>
          <w:rFonts w:hint="eastAsia" w:ascii="Times New Roman" w:hAnsi="Times New Roman" w:cs="Times New Roman"/>
          <w:color w:val="auto"/>
          <w:lang w:val="en-US" w:eastAsia="zh-CN"/>
        </w:rPr>
        <w:t xml:space="preserve">   </w:t>
      </w:r>
      <w:r>
        <w:rPr>
          <w:rFonts w:hAnsi="宋体" w:cs="Times New Roman"/>
          <w:color w:val="auto"/>
        </w:rPr>
        <w:t>③</w:t>
      </w:r>
      <w:r>
        <w:rPr>
          <w:rFonts w:ascii="Times New Roman" w:hAnsi="Times New Roman" w:cs="Times New Roman"/>
          <w:color w:val="auto"/>
        </w:rPr>
        <w:t>较高的科技水平</w:t>
      </w:r>
    </w:p>
    <w:p>
      <w:pPr>
        <w:pStyle w:val="2"/>
        <w:ind w:firstLine="420" w:firstLineChars="200"/>
        <w:rPr>
          <w:rFonts w:hint="eastAsia" w:ascii="Times New Roman" w:hAnsi="Times New Roman" w:eastAsia="MingLiU_HKSCS" w:cs="Times New Roman"/>
          <w:color w:val="auto"/>
        </w:rPr>
      </w:pPr>
      <w:r>
        <w:rPr>
          <w:rFonts w:hint="eastAsia" w:hAnsi="宋体" w:cs="Times New Roman"/>
          <w:color w:val="auto"/>
        </w:rPr>
        <w:t>④</w:t>
      </w:r>
      <w:r>
        <w:rPr>
          <w:rFonts w:ascii="Times New Roman" w:hAnsi="Times New Roman" w:cs="Times New Roman"/>
          <w:color w:val="auto"/>
        </w:rPr>
        <w:t>岛国多优良港湾  　</w:t>
      </w:r>
      <w:r>
        <w:rPr>
          <w:rFonts w:hint="eastAsia" w:ascii="Times New Roman" w:hAnsi="Times New Roman" w:cs="Times New Roman"/>
          <w:color w:val="auto"/>
          <w:lang w:val="en-US" w:eastAsia="zh-CN"/>
        </w:rPr>
        <w:t xml:space="preserve">  </w:t>
      </w:r>
      <w:r>
        <w:rPr>
          <w:rFonts w:hAnsi="宋体" w:cs="Times New Roman"/>
          <w:color w:val="auto"/>
        </w:rPr>
        <w:t>⑤</w:t>
      </w:r>
      <w:r>
        <w:rPr>
          <w:rFonts w:ascii="Times New Roman" w:hAnsi="Times New Roman" w:cs="Times New Roman"/>
          <w:color w:val="auto"/>
        </w:rPr>
        <w:t>多山</w:t>
      </w:r>
      <w:r>
        <w:rPr>
          <w:rFonts w:hint="eastAsia" w:ascii="Times New Roman" w:hAnsi="Times New Roman" w:eastAsia="MingLiU_HKSCS" w:cs="Times New Roman"/>
          <w:color w:val="auto"/>
        </w:rPr>
        <w:t>，</w:t>
      </w:r>
      <w:r>
        <w:rPr>
          <w:rFonts w:ascii="Times New Roman" w:hAnsi="Times New Roman" w:cs="Times New Roman"/>
          <w:color w:val="auto"/>
        </w:rPr>
        <w:t>耕地面积很少</w:t>
      </w:r>
    </w:p>
    <w:p>
      <w:pPr>
        <w:pStyle w:val="2"/>
        <w:ind w:firstLine="420" w:firstLineChars="200"/>
        <w:rPr>
          <w:rFonts w:hint="eastAsia" w:ascii="Times New Roman" w:hAnsi="Times New Roman" w:eastAsia="MingLiU_HKSCS" w:cs="Times New Roman"/>
          <w:color w:val="auto"/>
        </w:rPr>
      </w:pPr>
      <w:r>
        <w:rPr>
          <w:rFonts w:hint="eastAsia" w:ascii="Times New Roman" w:hAnsi="Times New Roman" w:cs="Times New Roman"/>
          <w:color w:val="auto"/>
        </w:rPr>
        <w:t>A</w:t>
      </w:r>
      <w:r>
        <w:rPr>
          <w:rFonts w:hint="eastAsia" w:ascii="Times New Roman" w:hAnsi="Times New Roman" w:eastAsia="MingLiU_HKSCS" w:cs="Times New Roman"/>
          <w:color w:val="auto"/>
        </w:rPr>
        <w:t>．</w:t>
      </w:r>
      <w:r>
        <w:rPr>
          <w:rFonts w:hint="eastAsia" w:hAnsi="宋体" w:cs="Times New Roman"/>
          <w:color w:val="auto"/>
        </w:rPr>
        <w:t>①②③</w:t>
      </w:r>
      <w:r>
        <w:rPr>
          <w:rFonts w:hint="eastAsia" w:ascii="Times New Roman" w:hAnsi="Times New Roman" w:cs="Times New Roman"/>
          <w:color w:val="auto"/>
        </w:rPr>
        <w:t xml:space="preserve">  </w:t>
      </w:r>
      <w:r>
        <w:rPr>
          <w:rFonts w:ascii="Times New Roman" w:hAnsi="Times New Roman" w:cs="Times New Roman"/>
          <w:color w:val="auto"/>
        </w:rPr>
        <w:t xml:space="preserve">       </w:t>
      </w:r>
      <w:r>
        <w:rPr>
          <w:rFonts w:hint="eastAsia" w:ascii="Times New Roman" w:hAnsi="Times New Roman" w:cs="Times New Roman"/>
          <w:color w:val="auto"/>
        </w:rPr>
        <w:t>B．</w:t>
      </w:r>
      <w:r>
        <w:rPr>
          <w:rFonts w:hint="eastAsia" w:hAnsi="宋体" w:cs="Times New Roman"/>
          <w:color w:val="auto"/>
        </w:rPr>
        <w:t>②⑤</w:t>
      </w:r>
      <w:r>
        <w:rPr>
          <w:rFonts w:hint="eastAsia" w:ascii="Times New Roman" w:hAnsi="Times New Roman" w:cs="Times New Roman"/>
          <w:color w:val="auto"/>
        </w:rPr>
        <w:t xml:space="preserve">  </w:t>
      </w:r>
      <w:r>
        <w:rPr>
          <w:rFonts w:ascii="Times New Roman" w:hAnsi="Times New Roman" w:cs="Times New Roman"/>
          <w:color w:val="auto"/>
        </w:rPr>
        <w:t xml:space="preserve">          </w:t>
      </w:r>
      <w:r>
        <w:rPr>
          <w:rFonts w:hint="eastAsia" w:ascii="Times New Roman" w:hAnsi="Times New Roman" w:cs="Times New Roman"/>
          <w:color w:val="auto"/>
        </w:rPr>
        <w:t>C．</w:t>
      </w:r>
      <w:r>
        <w:rPr>
          <w:rFonts w:hint="eastAsia" w:hAnsi="宋体" w:cs="Times New Roman"/>
          <w:color w:val="auto"/>
        </w:rPr>
        <w:t>③④⑤</w:t>
      </w:r>
      <w:r>
        <w:rPr>
          <w:rFonts w:hint="eastAsia" w:ascii="Times New Roman" w:hAnsi="Times New Roman" w:cs="Times New Roman"/>
          <w:color w:val="auto"/>
        </w:rPr>
        <w:t xml:space="preserve"> </w:t>
      </w:r>
      <w:r>
        <w:rPr>
          <w:rFonts w:ascii="Times New Roman" w:hAnsi="Times New Roman" w:cs="Times New Roman"/>
          <w:color w:val="auto"/>
        </w:rPr>
        <w:t xml:space="preserve">          </w:t>
      </w:r>
      <w:r>
        <w:rPr>
          <w:rFonts w:hint="eastAsia" w:ascii="Times New Roman" w:hAnsi="Times New Roman" w:cs="Times New Roman"/>
          <w:color w:val="auto"/>
        </w:rPr>
        <w:t>D．</w:t>
      </w:r>
      <w:r>
        <w:rPr>
          <w:rFonts w:hint="eastAsia" w:hAnsi="宋体" w:cs="Times New Roman"/>
          <w:color w:val="auto"/>
        </w:rPr>
        <w:t>②③④</w:t>
      </w:r>
    </w:p>
    <w:p>
      <w:pPr>
        <w:spacing w:line="360" w:lineRule="auto"/>
        <w:jc w:val="left"/>
        <w:textAlignment w:val="center"/>
        <w:rPr>
          <w:rFonts w:hint="eastAsia" w:ascii="宋体" w:hAnsi="宋体" w:eastAsia="宋体" w:cs="宋体"/>
          <w:b w:val="0"/>
          <w:bCs/>
          <w:color w:val="auto"/>
          <w:szCs w:val="22"/>
          <w:lang w:val="en-US" w:eastAsia="zh-CN"/>
        </w:rPr>
      </w:pPr>
      <w:r>
        <w:rPr>
          <w:rFonts w:hint="eastAsia" w:ascii="宋体" w:hAnsi="宋体" w:eastAsia="宋体" w:cs="宋体"/>
          <w:b w:val="0"/>
          <w:bCs/>
          <w:color w:val="auto"/>
          <w:szCs w:val="22"/>
          <w:lang w:val="en-US" w:eastAsia="zh-CN"/>
        </w:rPr>
        <w:t>二、综合填空题</w:t>
      </w:r>
    </w:p>
    <w:p>
      <w:pPr>
        <w:spacing w:line="360" w:lineRule="auto"/>
        <w:jc w:val="left"/>
        <w:textAlignment w:val="center"/>
        <w:rPr>
          <w:rFonts w:ascii="宋体" w:hAnsi="宋体" w:eastAsia="宋体" w:cs="宋体"/>
          <w:b w:val="0"/>
          <w:bCs/>
          <w:color w:val="auto"/>
          <w:szCs w:val="22"/>
        </w:rPr>
      </w:pPr>
      <w:r>
        <w:rPr>
          <w:rFonts w:ascii="宋体" w:hAnsi="宋体" w:eastAsia="宋体" w:cs="宋体"/>
          <w:b w:val="0"/>
          <w:bCs/>
          <w:color w:val="auto"/>
          <w:szCs w:val="22"/>
        </w:rPr>
        <w:t>读图甲“日本经济结构示意图”和图乙“日本工业分布图”，回答下列问题。</w:t>
      </w:r>
    </w:p>
    <w:p>
      <w:pPr>
        <w:spacing w:line="360" w:lineRule="auto"/>
        <w:jc w:val="left"/>
        <w:textAlignment w:val="center"/>
        <w:rPr>
          <w:rFonts w:ascii="Times New Roman" w:hAnsi="Times New Roman" w:eastAsia="宋体" w:cs="Times New Roman"/>
          <w:b w:val="0"/>
          <w:bCs/>
          <w:color w:val="auto"/>
          <w:szCs w:val="22"/>
        </w:rPr>
      </w:pPr>
      <w:r>
        <w:rPr>
          <w:rFonts w:ascii="Times New Roman" w:hAnsi="Times New Roman" w:eastAsia="宋体" w:cs="Times New Roman"/>
          <w:b w:val="0"/>
          <w:bCs/>
          <w:color w:val="auto"/>
          <w:szCs w:val="22"/>
        </w:rPr>
        <w:drawing>
          <wp:inline distT="0" distB="0" distL="114300" distR="114300">
            <wp:extent cx="3186430" cy="1835785"/>
            <wp:effectExtent l="0" t="0" r="13970" b="12065"/>
            <wp:docPr id="100016" name="图片 10001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descr="figure"/>
                    <pic:cNvPicPr>
                      <a:picLocks noChangeAspect="1"/>
                    </pic:cNvPicPr>
                  </pic:nvPicPr>
                  <pic:blipFill>
                    <a:blip r:embed="rId7"/>
                    <a:stretch>
                      <a:fillRect/>
                    </a:stretch>
                  </pic:blipFill>
                  <pic:spPr>
                    <a:xfrm>
                      <a:off x="0" y="0"/>
                      <a:ext cx="3186430" cy="1835785"/>
                    </a:xfrm>
                    <a:prstGeom prst="rect">
                      <a:avLst/>
                    </a:prstGeom>
                  </pic:spPr>
                </pic:pic>
              </a:graphicData>
            </a:graphic>
          </wp:inline>
        </w:drawing>
      </w:r>
    </w:p>
    <w:p>
      <w:pPr>
        <w:spacing w:line="360" w:lineRule="auto"/>
        <w:jc w:val="left"/>
        <w:textAlignment w:val="center"/>
        <w:rPr>
          <w:rFonts w:ascii="宋体" w:hAnsi="宋体" w:eastAsia="宋体" w:cs="宋体"/>
          <w:b w:val="0"/>
          <w:bCs/>
          <w:color w:val="auto"/>
          <w:szCs w:val="22"/>
        </w:rPr>
      </w:pPr>
      <w:r>
        <w:rPr>
          <w:rFonts w:ascii="宋体" w:hAnsi="宋体" w:eastAsia="宋体" w:cs="宋体"/>
          <w:b w:val="0"/>
          <w:bCs/>
          <w:color w:val="auto"/>
          <w:szCs w:val="22"/>
        </w:rPr>
        <w:t>（1）</w:t>
      </w:r>
      <w:r>
        <w:rPr>
          <w:rFonts w:hint="eastAsia" w:ascii="宋体" w:hAnsi="宋体" w:eastAsia="宋体" w:cs="宋体"/>
          <w:b w:val="0"/>
          <w:bCs/>
          <w:color w:val="auto"/>
          <w:szCs w:val="22"/>
          <w:lang w:val="en-US" w:eastAsia="zh-CN"/>
        </w:rPr>
        <w:t>从图甲可以看出，</w:t>
      </w:r>
      <w:r>
        <w:rPr>
          <w:rFonts w:ascii="宋体" w:hAnsi="宋体" w:eastAsia="宋体" w:cs="宋体"/>
          <w:b w:val="0"/>
          <w:bCs/>
          <w:color w:val="auto"/>
          <w:szCs w:val="22"/>
        </w:rPr>
        <w:t>日本的工业在经济中占</w:t>
      </w:r>
      <w:r>
        <w:rPr>
          <w:rFonts w:hint="eastAsia" w:ascii="宋体" w:hAnsi="宋体" w:eastAsia="宋体" w:cs="宋体"/>
          <w:b w:val="0"/>
          <w:bCs/>
          <w:color w:val="auto"/>
          <w:szCs w:val="22"/>
          <w:lang w:val="en-US" w:eastAsia="zh-CN"/>
        </w:rPr>
        <w:t>比</w:t>
      </w:r>
      <w:r>
        <w:rPr>
          <w:rFonts w:hint="eastAsia" w:ascii="宋体" w:hAnsi="宋体" w:eastAsia="宋体" w:cs="宋体"/>
          <w:b w:val="0"/>
          <w:bCs/>
          <w:color w:val="auto"/>
          <w:szCs w:val="22"/>
          <w:u w:val="single"/>
          <w:lang w:val="en-US" w:eastAsia="zh-CN"/>
        </w:rPr>
        <w:t xml:space="preserve">         </w:t>
      </w:r>
      <w:r>
        <w:rPr>
          <w:rFonts w:ascii="宋体" w:hAnsi="宋体" w:eastAsia="宋体" w:cs="宋体"/>
          <w:b w:val="0"/>
          <w:bCs/>
          <w:color w:val="auto"/>
          <w:szCs w:val="22"/>
        </w:rPr>
        <w:t>，说明日本的</w:t>
      </w:r>
      <w:r>
        <w:rPr>
          <w:rFonts w:ascii="Times New Roman" w:hAnsi="Times New Roman" w:eastAsia="宋体" w:cs="Times New Roman"/>
          <w:b w:val="0"/>
          <w:bCs/>
          <w:color w:val="auto"/>
          <w:szCs w:val="22"/>
        </w:rPr>
        <w:t>____</w:t>
      </w:r>
      <w:r>
        <w:rPr>
          <w:rFonts w:ascii="宋体" w:hAnsi="宋体" w:eastAsia="宋体" w:cs="宋体"/>
          <w:b w:val="0"/>
          <w:bCs/>
          <w:color w:val="auto"/>
          <w:szCs w:val="22"/>
        </w:rPr>
        <w:t>业高度发达。</w:t>
      </w:r>
    </w:p>
    <w:p>
      <w:pPr>
        <w:spacing w:line="360" w:lineRule="auto"/>
        <w:jc w:val="left"/>
        <w:textAlignment w:val="center"/>
        <w:rPr>
          <w:rFonts w:ascii="宋体" w:hAnsi="宋体" w:eastAsia="宋体" w:cs="宋体"/>
          <w:b w:val="0"/>
          <w:bCs/>
          <w:color w:val="auto"/>
          <w:szCs w:val="22"/>
        </w:rPr>
      </w:pPr>
      <w:r>
        <w:rPr>
          <w:rFonts w:ascii="宋体" w:hAnsi="宋体" w:eastAsia="宋体" w:cs="宋体"/>
          <w:b w:val="0"/>
          <w:bCs/>
          <w:color w:val="auto"/>
          <w:szCs w:val="22"/>
        </w:rPr>
        <w:t>（2）</w:t>
      </w:r>
      <w:r>
        <w:rPr>
          <w:rFonts w:hint="eastAsia" w:ascii="宋体" w:hAnsi="宋体" w:eastAsia="宋体" w:cs="宋体"/>
          <w:b w:val="0"/>
          <w:bCs/>
          <w:color w:val="auto"/>
          <w:szCs w:val="22"/>
          <w:lang w:val="en-US" w:eastAsia="zh-CN"/>
        </w:rPr>
        <w:t>从图乙可以看出，</w:t>
      </w:r>
      <w:r>
        <w:rPr>
          <w:rFonts w:ascii="宋体" w:hAnsi="宋体" w:eastAsia="宋体" w:cs="宋体"/>
          <w:b w:val="0"/>
          <w:bCs/>
          <w:color w:val="auto"/>
          <w:szCs w:val="22"/>
        </w:rPr>
        <w:t>日本工业集中分布在</w:t>
      </w:r>
      <w:r>
        <w:rPr>
          <w:rFonts w:hint="eastAsia" w:ascii="宋体" w:hAnsi="宋体" w:eastAsia="宋体" w:cs="宋体"/>
          <w:b w:val="0"/>
          <w:bCs/>
          <w:color w:val="auto"/>
          <w:szCs w:val="22"/>
          <w:u w:val="single"/>
          <w:lang w:val="en-US" w:eastAsia="zh-CN"/>
        </w:rPr>
        <w:t xml:space="preserve">          </w:t>
      </w:r>
      <w:r>
        <w:rPr>
          <w:rFonts w:ascii="宋体" w:hAnsi="宋体" w:eastAsia="宋体" w:cs="宋体"/>
          <w:b w:val="0"/>
          <w:bCs/>
          <w:color w:val="auto"/>
          <w:szCs w:val="22"/>
        </w:rPr>
        <w:t>及</w:t>
      </w:r>
      <w:r>
        <w:rPr>
          <w:rFonts w:hint="eastAsia" w:ascii="宋体" w:hAnsi="宋体" w:eastAsia="宋体" w:cs="宋体"/>
          <w:b w:val="0"/>
          <w:bCs/>
          <w:color w:val="auto"/>
          <w:szCs w:val="22"/>
          <w:u w:val="single"/>
          <w:lang w:val="en-US" w:eastAsia="zh-CN"/>
        </w:rPr>
        <w:t xml:space="preserve">           </w:t>
      </w:r>
      <w:r>
        <w:rPr>
          <w:rFonts w:ascii="宋体" w:hAnsi="宋体" w:eastAsia="宋体" w:cs="宋体"/>
          <w:b w:val="0"/>
          <w:bCs/>
          <w:color w:val="auto"/>
          <w:szCs w:val="22"/>
        </w:rPr>
        <w:t>沿岸的狭长地带。这样分布的有利条件是</w:t>
      </w:r>
      <w:r>
        <w:rPr>
          <w:rFonts w:hint="eastAsia" w:ascii="宋体" w:hAnsi="宋体" w:eastAsia="宋体" w:cs="宋体"/>
          <w:b w:val="0"/>
          <w:bCs/>
          <w:color w:val="auto"/>
          <w:szCs w:val="22"/>
          <w:u w:val="single"/>
          <w:lang w:val="en-US" w:eastAsia="zh-CN"/>
        </w:rPr>
        <w:t xml:space="preserve">                                          </w:t>
      </w:r>
      <w:r>
        <w:rPr>
          <w:rFonts w:ascii="宋体" w:hAnsi="宋体" w:eastAsia="宋体" w:cs="宋体"/>
          <w:b w:val="0"/>
          <w:bCs/>
          <w:color w:val="auto"/>
          <w:szCs w:val="22"/>
        </w:rPr>
        <w:t>。</w:t>
      </w:r>
    </w:p>
    <w:p>
      <w:pPr>
        <w:spacing w:line="360" w:lineRule="auto"/>
        <w:jc w:val="left"/>
        <w:textAlignment w:val="center"/>
        <w:rPr>
          <w:rFonts w:ascii="宋体" w:hAnsi="宋体" w:eastAsia="宋体" w:cs="宋体"/>
          <w:b w:val="0"/>
          <w:bCs/>
          <w:color w:val="auto"/>
          <w:szCs w:val="22"/>
        </w:rPr>
      </w:pPr>
      <w:r>
        <w:rPr>
          <w:rFonts w:ascii="宋体" w:hAnsi="宋体" w:eastAsia="宋体" w:cs="宋体"/>
          <w:b w:val="0"/>
          <w:bCs/>
          <w:color w:val="auto"/>
          <w:szCs w:val="22"/>
        </w:rPr>
        <w:t>（3）日本最大的城市是</w:t>
      </w:r>
      <w:r>
        <w:rPr>
          <w:rFonts w:hint="eastAsia" w:ascii="宋体" w:hAnsi="宋体" w:eastAsia="宋体" w:cs="宋体"/>
          <w:b w:val="0"/>
          <w:bCs/>
          <w:color w:val="auto"/>
          <w:szCs w:val="22"/>
          <w:u w:val="single"/>
          <w:lang w:val="en-US" w:eastAsia="zh-CN"/>
        </w:rPr>
        <w:t xml:space="preserve">         </w:t>
      </w:r>
      <w:r>
        <w:rPr>
          <w:rFonts w:ascii="宋体" w:hAnsi="宋体" w:eastAsia="宋体" w:cs="宋体"/>
          <w:b w:val="0"/>
          <w:bCs/>
          <w:color w:val="auto"/>
          <w:szCs w:val="22"/>
        </w:rPr>
        <w:t>，它所在的工业区称为</w:t>
      </w:r>
      <w:r>
        <w:rPr>
          <w:rFonts w:hint="eastAsia" w:ascii="宋体" w:hAnsi="宋体" w:eastAsia="宋体" w:cs="宋体"/>
          <w:b w:val="0"/>
          <w:bCs/>
          <w:color w:val="auto"/>
          <w:szCs w:val="22"/>
          <w:u w:val="single"/>
          <w:lang w:val="en-US" w:eastAsia="zh-CN"/>
        </w:rPr>
        <w:t xml:space="preserve">        </w:t>
      </w:r>
      <w:r>
        <w:rPr>
          <w:rFonts w:ascii="宋体" w:hAnsi="宋体" w:eastAsia="宋体" w:cs="宋体"/>
          <w:b w:val="0"/>
          <w:bCs/>
          <w:color w:val="auto"/>
          <w:szCs w:val="22"/>
        </w:rPr>
        <w:t>工业区。</w:t>
      </w:r>
    </w:p>
    <w:p>
      <w:pPr>
        <w:rPr>
          <w:b w:val="0"/>
          <w:i w:val="0"/>
          <w:color w:val="auto"/>
          <w:sz w:val="21"/>
        </w:rPr>
      </w:pPr>
      <w:r>
        <w:rPr>
          <w:rFonts w:hint="eastAsia" w:ascii="宋体" w:hAnsi="宋体" w:eastAsia="宋体" w:cs="宋体"/>
          <w:b w:val="0"/>
          <w:bCs/>
          <w:color w:val="auto"/>
          <w:szCs w:val="22"/>
          <w:lang w:eastAsia="zh-CN"/>
        </w:rPr>
        <w:t>（</w:t>
      </w:r>
      <w:r>
        <w:rPr>
          <w:rFonts w:hint="eastAsia" w:ascii="宋体" w:hAnsi="宋体" w:eastAsia="宋体" w:cs="宋体"/>
          <w:b w:val="0"/>
          <w:bCs/>
          <w:color w:val="auto"/>
          <w:szCs w:val="22"/>
          <w:lang w:val="en-US" w:eastAsia="zh-CN"/>
        </w:rPr>
        <w:t>4</w:t>
      </w:r>
      <w:r>
        <w:rPr>
          <w:rFonts w:hint="eastAsia" w:ascii="宋体" w:hAnsi="宋体" w:eastAsia="宋体" w:cs="宋体"/>
          <w:b w:val="0"/>
          <w:bCs/>
          <w:color w:val="auto"/>
          <w:szCs w:val="22"/>
          <w:lang w:eastAsia="zh-CN"/>
        </w:rPr>
        <w:t>）</w:t>
      </w:r>
      <w:r>
        <w:rPr>
          <w:b w:val="0"/>
          <w:i w:val="0"/>
          <w:color w:val="auto"/>
          <w:sz w:val="21"/>
        </w:rPr>
        <w:t>日本属于人</w:t>
      </w:r>
      <w:r>
        <w:rPr>
          <w:rFonts w:hint="eastAsia"/>
          <w:b w:val="0"/>
          <w:i w:val="0"/>
          <w:color w:val="auto"/>
          <w:sz w:val="21"/>
          <w:lang w:val="en-US" w:eastAsia="zh-CN"/>
        </w:rPr>
        <w:t>多地狭</w:t>
      </w:r>
      <w:r>
        <w:rPr>
          <w:b w:val="0"/>
          <w:i w:val="0"/>
          <w:color w:val="auto"/>
          <w:sz w:val="21"/>
        </w:rPr>
        <w:t>，资源</w:t>
      </w:r>
      <w:r>
        <w:rPr>
          <w:rFonts w:hint="eastAsia"/>
          <w:b w:val="0"/>
          <w:i w:val="0"/>
          <w:color w:val="auto"/>
          <w:sz w:val="21"/>
          <w:u w:val="single"/>
          <w:lang w:val="en-US" w:eastAsia="zh-CN"/>
        </w:rPr>
        <w:t xml:space="preserve">      </w:t>
      </w:r>
      <w:r>
        <w:rPr>
          <w:b w:val="0"/>
          <w:i w:val="0"/>
          <w:color w:val="auto"/>
          <w:sz w:val="21"/>
        </w:rPr>
        <w:t>的国家，但由于其________贸易发达，成了亚洲为数不多的________（发达、不发达）国家</w:t>
      </w:r>
      <w:r>
        <w:rPr>
          <w:rFonts w:hint="eastAsia"/>
          <w:b w:val="0"/>
          <w:i w:val="0"/>
          <w:color w:val="auto"/>
          <w:sz w:val="21"/>
          <w:lang w:eastAsia="zh-CN"/>
        </w:rPr>
        <w:t>，</w:t>
      </w:r>
      <w:r>
        <w:rPr>
          <w:b w:val="0"/>
          <w:i w:val="0"/>
          <w:color w:val="auto"/>
          <w:sz w:val="21"/>
        </w:rPr>
        <w:t>日本的民族构成中，________民族占绝对优势。</w:t>
      </w:r>
    </w:p>
    <w:p>
      <w:pPr>
        <w:spacing w:line="360" w:lineRule="auto"/>
        <w:jc w:val="center"/>
        <w:textAlignment w:val="center"/>
        <w:rPr>
          <w:rFonts w:hint="eastAsia" w:ascii="Times New Roman" w:hAnsi="Times New Roman" w:eastAsia="宋体" w:cs="Times New Roman"/>
          <w:b/>
          <w:bCs w:val="0"/>
          <w:color w:val="auto"/>
          <w:szCs w:val="22"/>
          <w:lang w:val="en-US" w:eastAsia="zh-CN"/>
        </w:rPr>
      </w:pPr>
    </w:p>
    <w:p>
      <w:pPr>
        <w:spacing w:line="360" w:lineRule="auto"/>
        <w:jc w:val="center"/>
        <w:textAlignment w:val="center"/>
        <w:rPr>
          <w:rFonts w:hint="eastAsia" w:ascii="Times New Roman" w:hAnsi="Times New Roman" w:eastAsia="宋体" w:cs="Times New Roman"/>
          <w:b/>
          <w:bCs w:val="0"/>
          <w:color w:val="auto"/>
          <w:szCs w:val="22"/>
          <w:lang w:val="en-US" w:eastAsia="zh-CN"/>
        </w:rPr>
      </w:pPr>
    </w:p>
    <w:p>
      <w:pPr>
        <w:spacing w:line="360" w:lineRule="auto"/>
        <w:jc w:val="center"/>
        <w:textAlignment w:val="center"/>
        <w:rPr>
          <w:rFonts w:hint="default" w:ascii="Times New Roman" w:hAnsi="Times New Roman" w:eastAsia="宋体" w:cs="Times New Roman"/>
          <w:b/>
          <w:bCs w:val="0"/>
          <w:color w:val="auto"/>
          <w:szCs w:val="22"/>
          <w:lang w:val="en-US" w:eastAsia="zh-CN"/>
        </w:rPr>
      </w:pPr>
      <w:r>
        <w:rPr>
          <w:rFonts w:hint="eastAsia" w:ascii="Times New Roman" w:hAnsi="Times New Roman" w:eastAsia="宋体" w:cs="Times New Roman"/>
          <w:b/>
          <w:bCs w:val="0"/>
          <w:color w:val="auto"/>
          <w:szCs w:val="22"/>
          <w:lang w:val="en-US" w:eastAsia="zh-CN"/>
        </w:rPr>
        <w:t>日本（第2课时）</w:t>
      </w:r>
      <w:r>
        <w:rPr>
          <w:rFonts w:hint="eastAsia"/>
          <w:b/>
          <w:bCs/>
          <w:i w:val="0"/>
          <w:color w:val="auto"/>
          <w:sz w:val="21"/>
          <w:lang w:val="en-US" w:eastAsia="zh-CN"/>
        </w:rPr>
        <w:t>参考答案</w:t>
      </w:r>
    </w:p>
    <w:p>
      <w:pPr>
        <w:spacing w:line="360" w:lineRule="auto"/>
        <w:jc w:val="left"/>
        <w:textAlignment w:val="center"/>
        <w:rPr>
          <w:rFonts w:ascii="Times New Roman" w:hAnsi="Times New Roman" w:eastAsia="宋体" w:cs="Times New Roman"/>
          <w:b w:val="0"/>
          <w:bCs/>
          <w:color w:val="auto"/>
          <w:szCs w:val="22"/>
        </w:rPr>
      </w:pPr>
      <w:r>
        <w:rPr>
          <w:rFonts w:hint="eastAsia"/>
          <w:b w:val="0"/>
          <w:bCs/>
          <w:color w:val="auto"/>
          <w:lang w:val="en-US" w:eastAsia="zh-CN"/>
        </w:rPr>
        <w:t xml:space="preserve"> 1.B  2.C  3.A  4.B  5.D  6.B  7.D  8.D  </w:t>
      </w:r>
    </w:p>
    <w:p>
      <w:pPr>
        <w:spacing w:line="360" w:lineRule="auto"/>
        <w:jc w:val="left"/>
        <w:textAlignment w:val="center"/>
        <w:rPr>
          <w:rFonts w:ascii="Times New Roman" w:hAnsi="Times New Roman" w:eastAsia="宋体" w:cs="Times New Roman"/>
          <w:b w:val="0"/>
          <w:bCs/>
          <w:color w:val="auto"/>
          <w:szCs w:val="22"/>
        </w:rPr>
      </w:pPr>
      <w:r>
        <w:rPr>
          <w:rFonts w:hint="eastAsia" w:ascii="Times New Roman" w:hAnsi="Times New Roman" w:eastAsia="宋体" w:cs="Times New Roman"/>
          <w:b w:val="0"/>
          <w:bCs/>
          <w:color w:val="auto"/>
          <w:szCs w:val="22"/>
          <w:lang w:val="en-US" w:eastAsia="zh-CN"/>
        </w:rPr>
        <w:t>9.（1）</w:t>
      </w:r>
      <w:r>
        <w:rPr>
          <w:rFonts w:ascii="Times New Roman" w:hAnsi="Times New Roman" w:eastAsia="宋体" w:cs="Times New Roman"/>
          <w:b w:val="0"/>
          <w:bCs/>
          <w:color w:val="auto"/>
          <w:szCs w:val="22"/>
        </w:rPr>
        <w:t xml:space="preserve">46.5%    工    </w:t>
      </w:r>
      <w:r>
        <w:rPr>
          <w:rFonts w:hint="eastAsia" w:ascii="Times New Roman" w:hAnsi="Times New Roman" w:eastAsia="宋体" w:cs="Times New Roman"/>
          <w:b w:val="0"/>
          <w:bCs/>
          <w:color w:val="auto"/>
          <w:szCs w:val="22"/>
          <w:lang w:val="en-US" w:eastAsia="zh-CN"/>
        </w:rPr>
        <w:t>（2）</w:t>
      </w:r>
      <w:r>
        <w:rPr>
          <w:rFonts w:ascii="Times New Roman" w:hAnsi="Times New Roman" w:eastAsia="宋体" w:cs="Times New Roman"/>
          <w:b w:val="0"/>
          <w:bCs/>
          <w:color w:val="auto"/>
          <w:szCs w:val="22"/>
        </w:rPr>
        <w:t xml:space="preserve">太平洋    濑户内海    优良港口；海运便利；人口众多，消费市场广阔。    </w:t>
      </w:r>
      <w:r>
        <w:rPr>
          <w:rFonts w:hint="eastAsia" w:ascii="Times New Roman" w:hAnsi="Times New Roman" w:eastAsia="宋体" w:cs="Times New Roman"/>
          <w:b w:val="0"/>
          <w:bCs/>
          <w:color w:val="auto"/>
          <w:szCs w:val="22"/>
          <w:lang w:eastAsia="zh-CN"/>
        </w:rPr>
        <w:t>（</w:t>
      </w:r>
      <w:r>
        <w:rPr>
          <w:rFonts w:hint="eastAsia" w:ascii="Times New Roman" w:hAnsi="Times New Roman" w:eastAsia="宋体" w:cs="Times New Roman"/>
          <w:b w:val="0"/>
          <w:bCs/>
          <w:color w:val="auto"/>
          <w:szCs w:val="22"/>
          <w:lang w:val="en-US" w:eastAsia="zh-CN"/>
        </w:rPr>
        <w:t>3</w:t>
      </w:r>
      <w:r>
        <w:rPr>
          <w:rFonts w:hint="eastAsia" w:ascii="Times New Roman" w:hAnsi="Times New Roman" w:eastAsia="宋体" w:cs="Times New Roman"/>
          <w:b w:val="0"/>
          <w:bCs/>
          <w:color w:val="auto"/>
          <w:szCs w:val="22"/>
          <w:lang w:eastAsia="zh-CN"/>
        </w:rPr>
        <w:t>）</w:t>
      </w:r>
      <w:r>
        <w:rPr>
          <w:rFonts w:ascii="Times New Roman" w:hAnsi="Times New Roman" w:eastAsia="宋体" w:cs="Times New Roman"/>
          <w:b w:val="0"/>
          <w:bCs/>
          <w:color w:val="auto"/>
          <w:szCs w:val="22"/>
        </w:rPr>
        <w:t xml:space="preserve">东京    京滨  </w:t>
      </w:r>
      <w:r>
        <w:rPr>
          <w:rFonts w:hint="eastAsia" w:ascii="Times New Roman" w:hAnsi="Times New Roman" w:eastAsia="宋体" w:cs="Times New Roman"/>
          <w:b w:val="0"/>
          <w:bCs/>
          <w:color w:val="auto"/>
          <w:szCs w:val="22"/>
          <w:lang w:eastAsia="zh-CN"/>
        </w:rPr>
        <w:t>（</w:t>
      </w:r>
      <w:r>
        <w:rPr>
          <w:rFonts w:hint="eastAsia" w:ascii="Times New Roman" w:hAnsi="Times New Roman" w:eastAsia="宋体" w:cs="Times New Roman"/>
          <w:b w:val="0"/>
          <w:bCs/>
          <w:color w:val="auto"/>
          <w:szCs w:val="22"/>
          <w:lang w:val="en-US" w:eastAsia="zh-CN"/>
        </w:rPr>
        <w:t>4</w:t>
      </w:r>
      <w:r>
        <w:rPr>
          <w:rFonts w:hint="eastAsia" w:ascii="Times New Roman" w:hAnsi="Times New Roman" w:eastAsia="宋体" w:cs="Times New Roman"/>
          <w:b w:val="0"/>
          <w:bCs/>
          <w:color w:val="auto"/>
          <w:szCs w:val="22"/>
          <w:lang w:eastAsia="zh-CN"/>
        </w:rPr>
        <w:t>）</w:t>
      </w:r>
      <w:r>
        <w:rPr>
          <w:rFonts w:ascii="Times New Roman" w:hAnsi="Times New Roman" w:eastAsia="宋体" w:cs="Times New Roman"/>
          <w:b w:val="0"/>
          <w:bCs/>
          <w:color w:val="auto"/>
          <w:szCs w:val="22"/>
        </w:rPr>
        <w:t xml:space="preserve"> </w:t>
      </w:r>
      <w:r>
        <w:rPr>
          <w:rFonts w:hint="eastAsia" w:ascii="Times New Roman" w:hAnsi="Times New Roman" w:eastAsia="宋体" w:cs="Times New Roman"/>
          <w:b w:val="0"/>
          <w:bCs/>
          <w:color w:val="auto"/>
          <w:szCs w:val="22"/>
          <w:lang w:val="en-US" w:eastAsia="zh-CN"/>
        </w:rPr>
        <w:t>匮乏  海外  发达  大和</w:t>
      </w:r>
      <w:r>
        <w:rPr>
          <w:rFonts w:ascii="Times New Roman" w:hAnsi="Times New Roman" w:eastAsia="宋体" w:cs="Times New Roman"/>
          <w:b w:val="0"/>
          <w:bCs/>
          <w:color w:val="auto"/>
          <w:szCs w:val="22"/>
        </w:rPr>
        <w:t xml:space="preserve"> </w:t>
      </w:r>
    </w:p>
    <w:p>
      <w:pPr>
        <w:rPr>
          <w:b w:val="0"/>
          <w:i w:val="0"/>
          <w:color w:val="auto"/>
          <w:sz w:val="21"/>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MingLiU_HKSCS">
    <w:panose1 w:val="02020500000000000000"/>
    <w:charset w:val="88"/>
    <w:family w:val="roman"/>
    <w:pitch w:val="default"/>
    <w:sig w:usb0="A00002FF" w:usb1="38CFFCFA" w:usb2="00000016" w:usb3="00000000" w:csb0="001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6A28DD"/>
    <w:rsid w:val="2F1E31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szCs w:val="21"/>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2022-02-16T02:06:00Z</dcterms:created>
  <dc:creator>Administrator</dc:creator>
  <cp:lastModifiedBy>Administrator</cp:lastModifiedBy>
  <dcterms:modified xsi:type="dcterms:W3CDTF">2022-02-16T02:21:31Z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10B7CDF526E441B2B5948B0FD790C8BB</vt:lpwstr>
  </property>
</Properties>
</file>