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附件3</w:t>
      </w:r>
    </w:p>
    <w:p>
      <w:pPr>
        <w:pStyle w:val="2"/>
      </w:pPr>
    </w:p>
    <w:p>
      <w:pPr>
        <w:widowControl/>
        <w:jc w:val="center"/>
        <w:rPr>
          <w:rFonts w:ascii="仿宋" w:hAnsi="仿宋" w:eastAsia="仿宋" w:cs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疫情防控相关要求及证明材料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b/>
        </w:rPr>
      </w:pP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>提供健康码，</w:t>
      </w:r>
      <w:r>
        <w:rPr>
          <w:rFonts w:hint="eastAsia" w:ascii="仿宋" w:hAnsi="仿宋" w:eastAsia="仿宋" w:cs="仿宋"/>
          <w:b/>
          <w:color w:val="00B050"/>
          <w:sz w:val="28"/>
        </w:rPr>
        <w:t>绿色码</w:t>
      </w:r>
      <w:r>
        <w:rPr>
          <w:rFonts w:hint="eastAsia" w:ascii="仿宋" w:hAnsi="仿宋" w:eastAsia="仿宋" w:cs="仿宋"/>
          <w:b/>
          <w:sz w:val="28"/>
        </w:rPr>
        <w:t>方可参加培训。</w:t>
      </w: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仿宋"/>
          <w:b/>
          <w:color w:val="1A1A1A"/>
          <w:sz w:val="28"/>
        </w:rPr>
      </w:pPr>
      <w:r>
        <w:rPr>
          <w:rFonts w:hint="eastAsia" w:ascii="仿宋" w:hAnsi="仿宋" w:eastAsia="仿宋" w:cs="仿宋"/>
          <w:b/>
          <w:color w:val="1A1A1A"/>
          <w:sz w:val="28"/>
        </w:rPr>
        <w:t>提供个人14天行程轨迹证明</w:t>
      </w:r>
    </w:p>
    <w:p>
      <w:pPr>
        <w:pStyle w:val="18"/>
        <w:spacing w:line="360" w:lineRule="auto"/>
        <w:ind w:firstLine="719" w:firstLineChars="257"/>
        <w:rPr>
          <w:rFonts w:ascii="仿宋" w:hAnsi="仿宋" w:eastAsia="仿宋" w:cs="仿宋"/>
          <w:color w:val="1A1A1A"/>
          <w:sz w:val="28"/>
        </w:rPr>
      </w:pPr>
      <w:r>
        <w:rPr>
          <w:rFonts w:hint="eastAsia" w:ascii="仿宋" w:hAnsi="仿宋" w:eastAsia="仿宋" w:cs="仿宋"/>
          <w:color w:val="1A1A1A"/>
          <w:sz w:val="28"/>
        </w:rPr>
        <w:t>方法1：扫描如下二维码，进入“通讯大数据形成卡”，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18"/>
        <w:spacing w:line="360" w:lineRule="auto"/>
        <w:ind w:firstLine="719" w:firstLineChars="257"/>
        <w:jc w:val="center"/>
        <w:rPr>
          <w:rFonts w:ascii="仿宋" w:hAnsi="仿宋" w:eastAsia="仿宋" w:cs="仿宋"/>
          <w:color w:val="1A1A1A"/>
          <w:sz w:val="28"/>
        </w:rPr>
      </w:pPr>
      <w:r>
        <w:rPr>
          <w:rFonts w:hint="eastAsia" w:ascii="仿宋" w:hAnsi="仿宋" w:eastAsia="仿宋" w:cs="仿宋"/>
          <w:color w:val="1A1A1A"/>
          <w:sz w:val="28"/>
        </w:rPr>
        <w:drawing>
          <wp:inline distT="0" distB="0" distL="0" distR="0">
            <wp:extent cx="2733675" cy="29051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840" w:firstLineChars="300"/>
        <w:rPr>
          <w:rFonts w:hint="eastAsia" w:ascii="仿宋" w:hAnsi="仿宋" w:eastAsia="仿宋" w:cs="仿宋"/>
          <w:color w:val="1A1A1A"/>
          <w:sz w:val="28"/>
        </w:rPr>
      </w:pPr>
      <w:r>
        <w:rPr>
          <w:rFonts w:hint="eastAsia" w:ascii="仿宋" w:hAnsi="仿宋" w:eastAsia="仿宋" w:cs="仿宋"/>
          <w:color w:val="1A1A1A"/>
          <w:sz w:val="28"/>
        </w:rPr>
        <w:t>方法2：向10001（电信）/10086（移动）/10010（联通）发送“cxmyd”，（其实是“查询漫游地”的缩写）就可以查询到本人近14日内行动轨迹，发送短信后，提供身份证号码后四位数，即可收到运营商的行动轨迹证明短信。然后把短信打印出来，签名并注明时间。</w:t>
      </w:r>
    </w:p>
    <w:p>
      <w:pPr>
        <w:pStyle w:val="2"/>
      </w:pP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color w:val="1A1A1A"/>
          <w:sz w:val="28"/>
        </w:rPr>
        <w:t>提交《个人健康承诺书》</w:t>
      </w:r>
    </w:p>
    <w:p>
      <w:pPr>
        <w:pStyle w:val="18"/>
        <w:spacing w:line="360" w:lineRule="auto"/>
        <w:ind w:left="720" w:firstLine="0" w:firstLineChars="0"/>
        <w:rPr>
          <w:rFonts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color w:val="1A1A1A"/>
          <w:sz w:val="28"/>
        </w:rPr>
        <w:t>承诺书如下，请认真阅读相关信息，报到时手写签名提交。</w:t>
      </w:r>
    </w:p>
    <w:p>
      <w:pPr>
        <w:pStyle w:val="8"/>
        <w:rPr>
          <w:rFonts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个人健康承诺书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b/>
          <w:bCs/>
          <w:sz w:val="28"/>
        </w:rPr>
      </w:pP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姓名：</w:t>
      </w:r>
      <w:r>
        <w:rPr>
          <w:rFonts w:hint="eastAsia" w:cs="宋体"/>
          <w:sz w:val="28"/>
          <w:u w:val="single"/>
        </w:rPr>
        <w:t>  </w:t>
      </w:r>
      <w:r>
        <w:rPr>
          <w:rFonts w:hint="eastAsia" w:ascii="仿宋" w:hAnsi="仿宋" w:eastAsia="仿宋" w:cs="仿宋"/>
          <w:sz w:val="28"/>
          <w:u w:val="single"/>
        </w:rPr>
        <w:t xml:space="preserve"> </w:t>
      </w:r>
      <w:r>
        <w:rPr>
          <w:rFonts w:hint="eastAsia" w:cs="宋体"/>
          <w:sz w:val="28"/>
          <w:u w:val="single"/>
        </w:rPr>
        <w:t> </w:t>
      </w:r>
      <w:r>
        <w:rPr>
          <w:rFonts w:hint="eastAsia" w:ascii="仿宋" w:hAnsi="仿宋" w:eastAsia="仿宋" w:cs="仿宋"/>
          <w:sz w:val="28"/>
          <w:u w:val="single"/>
        </w:rPr>
        <w:t xml:space="preserve">           </w:t>
      </w:r>
      <w:r>
        <w:rPr>
          <w:rFonts w:hint="eastAsia" w:ascii="仿宋" w:hAnsi="仿宋" w:eastAsia="仿宋" w:cs="仿宋"/>
          <w:sz w:val="28"/>
        </w:rPr>
        <w:t xml:space="preserve">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所在单位：</w:t>
      </w:r>
      <w:r>
        <w:rPr>
          <w:rFonts w:hint="eastAsia" w:cs="宋体"/>
          <w:sz w:val="28"/>
          <w:u w:val="single"/>
        </w:rPr>
        <w:t>  </w:t>
      </w:r>
      <w:r>
        <w:rPr>
          <w:rFonts w:hint="eastAsia" w:ascii="仿宋" w:hAnsi="仿宋" w:eastAsia="仿宋" w:cs="仿宋"/>
          <w:sz w:val="28"/>
          <w:u w:val="single"/>
        </w:rPr>
        <w:t xml:space="preserve">         </w:t>
      </w:r>
      <w:r>
        <w:rPr>
          <w:rFonts w:hint="eastAsia" w:cs="宋体"/>
          <w:sz w:val="28"/>
          <w:u w:val="single"/>
        </w:rPr>
        <w:t> </w:t>
      </w:r>
      <w:r>
        <w:rPr>
          <w:rFonts w:hint="eastAsia" w:ascii="仿宋" w:hAnsi="仿宋" w:eastAsia="仿宋" w:cs="仿宋"/>
          <w:sz w:val="28"/>
          <w:u w:val="single"/>
        </w:rPr>
        <w:t xml:space="preserve">  </w:t>
      </w:r>
      <w:r>
        <w:rPr>
          <w:rFonts w:hint="eastAsia" w:cs="宋体"/>
          <w:sz w:val="28"/>
          <w:u w:val="single"/>
        </w:rPr>
        <w:t>  </w:t>
      </w:r>
      <w:r>
        <w:rPr>
          <w:rFonts w:hint="eastAsia" w:ascii="仿宋" w:hAnsi="仿宋" w:eastAsia="仿宋" w:cs="仿宋"/>
          <w:sz w:val="28"/>
          <w:u w:val="single"/>
        </w:rPr>
        <w:t xml:space="preserve">    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手机号码：</w:t>
      </w:r>
      <w:r>
        <w:rPr>
          <w:rFonts w:hint="eastAsia" w:cs="宋体"/>
          <w:sz w:val="28"/>
          <w:u w:val="single"/>
        </w:rPr>
        <w:t>     </w:t>
      </w:r>
      <w:r>
        <w:rPr>
          <w:rFonts w:hint="eastAsia" w:ascii="仿宋" w:hAnsi="仿宋" w:eastAsia="仿宋" w:cs="仿宋"/>
          <w:sz w:val="28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</w:rPr>
        <w:t xml:space="preserve">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身份证号：</w:t>
      </w:r>
      <w:r>
        <w:rPr>
          <w:rFonts w:hint="eastAsia" w:cs="宋体"/>
          <w:sz w:val="28"/>
          <w:u w:val="single"/>
        </w:rPr>
        <w:t> </w:t>
      </w:r>
      <w:r>
        <w:rPr>
          <w:rFonts w:ascii="仿宋" w:hAnsi="仿宋" w:eastAsia="仿宋" w:cs="仿宋"/>
          <w:sz w:val="28"/>
          <w:u w:val="single"/>
        </w:rPr>
        <w:softHyphen/>
      </w:r>
      <w:r>
        <w:rPr>
          <w:rFonts w:ascii="仿宋" w:hAnsi="仿宋" w:eastAsia="仿宋" w:cs="仿宋"/>
          <w:sz w:val="28"/>
          <w:u w:val="single"/>
        </w:rPr>
        <w:softHyphen/>
      </w:r>
      <w:r>
        <w:rPr>
          <w:rFonts w:ascii="仿宋" w:hAnsi="仿宋" w:eastAsia="仿宋" w:cs="仿宋"/>
          <w:sz w:val="28"/>
          <w:u w:val="single"/>
        </w:rPr>
        <w:softHyphen/>
      </w:r>
      <w:r>
        <w:rPr>
          <w:rFonts w:ascii="仿宋" w:hAnsi="仿宋" w:eastAsia="仿宋" w:cs="仿宋"/>
          <w:sz w:val="28"/>
          <w:u w:val="single"/>
        </w:rPr>
        <w:t>________________</w:t>
      </w:r>
      <w:r>
        <w:rPr>
          <w:rFonts w:hint="eastAsia" w:cs="宋体"/>
          <w:sz w:val="28"/>
          <w:u w:val="single"/>
        </w:rPr>
        <w:t> </w:t>
      </w:r>
      <w:r>
        <w:rPr>
          <w:rFonts w:hint="eastAsia" w:ascii="仿宋" w:hAnsi="仿宋" w:eastAsia="仿宋" w:cs="仿宋"/>
          <w:sz w:val="28"/>
          <w:u w:val="single"/>
        </w:rPr>
        <w:t xml:space="preserve">                      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 xml:space="preserve">　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在新冠肺炎疫情防控期间，本人自觉遵守疫情防控有关规定，现郑重承诺如下：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280" w:firstLineChars="10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　一、本人近期（自今日起前14天内）无到过疫区、有病例报告的村（社区），无接触过新型冠状病毒感染者，无接触过来自疫区或有病例报告的村（社区）发热或有呼吸道症状的患者。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　　二、本人目前身体健康且近期内（自今日起前14天内）没有出现发烧、咳嗽、胸闷等与新型冠状病毒感染有关的症状。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56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四、本人完全了解上述内容，承诺遵守，并对所承诺的事项承担</w:t>
      </w:r>
      <w:bookmarkStart w:id="0" w:name="_GoBack"/>
      <w:bookmarkEnd w:id="0"/>
      <w:r>
        <w:rPr>
          <w:rFonts w:hint="eastAsia" w:ascii="仿宋" w:hAnsi="仿宋" w:eastAsia="仿宋" w:cs="仿宋"/>
          <w:sz w:val="28"/>
        </w:rPr>
        <w:t>法律责任。　</w:t>
      </w:r>
    </w:p>
    <w:p>
      <w:pPr>
        <w:pStyle w:val="18"/>
        <w:spacing w:line="360" w:lineRule="auto"/>
        <w:ind w:firstLine="56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 xml:space="preserve">                             </w:t>
      </w:r>
      <w:r>
        <w:rPr>
          <w:rFonts w:ascii="仿宋" w:hAnsi="仿宋" w:eastAsia="仿宋" w:cs="仿宋"/>
          <w:sz w:val="28"/>
        </w:rPr>
        <w:t xml:space="preserve">     </w:t>
      </w:r>
      <w:r>
        <w:rPr>
          <w:rFonts w:hint="eastAsia" w:ascii="仿宋" w:hAnsi="仿宋" w:eastAsia="仿宋" w:cs="仿宋"/>
          <w:sz w:val="28"/>
        </w:rPr>
        <w:t>承诺人：</w:t>
      </w:r>
    </w:p>
    <w:p>
      <w:pPr>
        <w:pStyle w:val="16"/>
        <w:ind w:firstLine="0" w:firstLineChars="0"/>
        <w:jc w:val="both"/>
      </w:pPr>
      <w:r>
        <w:rPr>
          <w:rFonts w:hint="eastAsia" w:ascii="仿宋" w:hAnsi="仿宋" w:eastAsia="仿宋" w:cs="仿宋"/>
          <w:sz w:val="28"/>
        </w:rPr>
        <w:t xml:space="preserve">                                  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202</w:t>
      </w:r>
      <w:r>
        <w:rPr>
          <w:rFonts w:hint="eastAsia" w:ascii="仿宋" w:hAnsi="仿宋" w:eastAsia="仿宋" w:cs="仿宋"/>
          <w:sz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</w:rPr>
        <w:t>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B34BC"/>
    <w:multiLevelType w:val="multilevel"/>
    <w:tmpl w:val="6D3B34B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99612C"/>
    <w:rsid w:val="002B4425"/>
    <w:rsid w:val="002F1EDF"/>
    <w:rsid w:val="003340A9"/>
    <w:rsid w:val="004D0939"/>
    <w:rsid w:val="0052459D"/>
    <w:rsid w:val="00576734"/>
    <w:rsid w:val="005F4E7E"/>
    <w:rsid w:val="00723420"/>
    <w:rsid w:val="007626F1"/>
    <w:rsid w:val="007F3EC0"/>
    <w:rsid w:val="00815C08"/>
    <w:rsid w:val="008615C1"/>
    <w:rsid w:val="008938EF"/>
    <w:rsid w:val="008A526A"/>
    <w:rsid w:val="008C7728"/>
    <w:rsid w:val="008E27A4"/>
    <w:rsid w:val="008F6E6B"/>
    <w:rsid w:val="00A4510F"/>
    <w:rsid w:val="00A538B0"/>
    <w:rsid w:val="00A8654D"/>
    <w:rsid w:val="00A9403A"/>
    <w:rsid w:val="00B52737"/>
    <w:rsid w:val="00B617A2"/>
    <w:rsid w:val="00BD0488"/>
    <w:rsid w:val="00C21730"/>
    <w:rsid w:val="00C34AFA"/>
    <w:rsid w:val="00C5105C"/>
    <w:rsid w:val="00CE7DEE"/>
    <w:rsid w:val="00D826F1"/>
    <w:rsid w:val="00D83BC0"/>
    <w:rsid w:val="00E06D0A"/>
    <w:rsid w:val="00E30C46"/>
    <w:rsid w:val="00E84841"/>
    <w:rsid w:val="00E93CF1"/>
    <w:rsid w:val="00F02BB1"/>
    <w:rsid w:val="00F960C2"/>
    <w:rsid w:val="00FA2F24"/>
    <w:rsid w:val="0148239D"/>
    <w:rsid w:val="097B4034"/>
    <w:rsid w:val="15E51983"/>
    <w:rsid w:val="2D2073E5"/>
    <w:rsid w:val="510F59D1"/>
    <w:rsid w:val="61B764D6"/>
    <w:rsid w:val="686270E1"/>
    <w:rsid w:val="6C483A6B"/>
    <w:rsid w:val="6D535020"/>
    <w:rsid w:val="7447009C"/>
    <w:rsid w:val="7899612C"/>
    <w:rsid w:val="796D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99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unhideWhenUsed/>
    <w:qFormat/>
    <w:uiPriority w:val="99"/>
    <w:rPr>
      <w:rFonts w:ascii="宋体" w:hAnsi="Courier New"/>
    </w:r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link w:val="20"/>
    <w:qFormat/>
    <w:uiPriority w:val="0"/>
    <w:rPr>
      <w:sz w:val="18"/>
      <w:szCs w:val="18"/>
    </w:rPr>
  </w:style>
  <w:style w:type="paragraph" w:styleId="5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Title"/>
    <w:basedOn w:val="1"/>
    <w:next w:val="1"/>
    <w:link w:val="17"/>
    <w:qFormat/>
    <w:uiPriority w:val="10"/>
    <w:pPr>
      <w:widowControl/>
      <w:spacing w:line="360" w:lineRule="auto"/>
      <w:jc w:val="center"/>
    </w:pPr>
    <w:rPr>
      <w:rFonts w:ascii="黑体" w:hAnsi="黑体" w:eastAsia="黑体" w:cs="Times New Roman"/>
      <w:b/>
      <w:bCs/>
      <w:kern w:val="0"/>
      <w:sz w:val="36"/>
      <w:szCs w:val="36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日期 Char"/>
    <w:basedOn w:val="11"/>
    <w:link w:val="3"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5">
    <w:name w:val="纯文本 Char"/>
    <w:link w:val="2"/>
    <w:qFormat/>
    <w:uiPriority w:val="99"/>
    <w:rPr>
      <w:rFonts w:ascii="宋体" w:hAnsi="Courier New" w:eastAsiaTheme="minorEastAsia" w:cstheme="minorBidi"/>
      <w:kern w:val="2"/>
      <w:sz w:val="21"/>
      <w:szCs w:val="24"/>
    </w:rPr>
  </w:style>
  <w:style w:type="paragraph" w:customStyle="1" w:styleId="16">
    <w:name w:val="标书正文1"/>
    <w:basedOn w:val="1"/>
    <w:qFormat/>
    <w:uiPriority w:val="0"/>
    <w:pPr>
      <w:widowControl/>
      <w:spacing w:line="520" w:lineRule="exact"/>
      <w:ind w:firstLine="640" w:firstLineChars="200"/>
      <w:jc w:val="left"/>
    </w:pPr>
    <w:rPr>
      <w:rFonts w:ascii="宋体" w:hAnsi="宋体" w:eastAsia="宋体" w:cs="Times New Roman"/>
      <w:kern w:val="0"/>
      <w:sz w:val="24"/>
    </w:rPr>
  </w:style>
  <w:style w:type="character" w:customStyle="1" w:styleId="17">
    <w:name w:val="标题 Char"/>
    <w:basedOn w:val="11"/>
    <w:link w:val="8"/>
    <w:qFormat/>
    <w:uiPriority w:val="10"/>
    <w:rPr>
      <w:rFonts w:ascii="黑体" w:hAnsi="黑体" w:eastAsia="黑体"/>
      <w:b/>
      <w:bCs/>
      <w:sz w:val="36"/>
      <w:szCs w:val="36"/>
    </w:rPr>
  </w:style>
  <w:style w:type="paragraph" w:styleId="18">
    <w:name w:val="List Paragraph"/>
    <w:basedOn w:val="1"/>
    <w:link w:val="19"/>
    <w:qFormat/>
    <w:uiPriority w:val="34"/>
    <w:pPr>
      <w:widowControl/>
      <w:ind w:firstLine="420" w:firstLineChars="200"/>
      <w:jc w:val="left"/>
    </w:pPr>
    <w:rPr>
      <w:rFonts w:ascii="宋体" w:hAnsi="宋体" w:eastAsia="宋体" w:cs="Times New Roman"/>
      <w:kern w:val="0"/>
      <w:sz w:val="24"/>
    </w:rPr>
  </w:style>
  <w:style w:type="character" w:customStyle="1" w:styleId="19">
    <w:name w:val="列出段落 Char"/>
    <w:link w:val="18"/>
    <w:uiPriority w:val="34"/>
    <w:rPr>
      <w:rFonts w:ascii="宋体" w:hAnsi="宋体"/>
      <w:sz w:val="24"/>
      <w:szCs w:val="24"/>
    </w:rPr>
  </w:style>
  <w:style w:type="character" w:customStyle="1" w:styleId="20">
    <w:name w:val="批注框文本 Char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页眉 Char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页脚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4</Pages>
  <Words>270</Words>
  <Characters>1541</Characters>
  <Lines>12</Lines>
  <Paragraphs>3</Paragraphs>
  <TotalTime>2</TotalTime>
  <ScaleCrop>false</ScaleCrop>
  <LinksUpToDate>false</LinksUpToDate>
  <CharactersWithSpaces>1808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2020-11-05T03:08:00Z</dcterms:created>
  <dc:creator>光大</dc:creator>
  <cp:lastModifiedBy>南海知北雪</cp:lastModifiedBy>
  <dcterms:modified xsi:type="dcterms:W3CDTF">2021-05-08T01:07:48Z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6157039CBA8041119B37E8DB21AA3962</vt:lpwstr>
  </property>
</Properties>
</file>