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/>
          <w:b/>
          <w:bCs/>
          <w:sz w:val="28"/>
          <w:szCs w:val="36"/>
          <w:lang w:val="en-US" w:eastAsia="zh-CN"/>
        </w:rPr>
        <w:t>十 三峡（一类）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夯实基础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文学常识。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《三峡》一文选自《水经注校正》。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（朝代）地理学家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给《水经》作注写成了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。《水经注》详细记载了一千多条大小河流及有关的历史遗迹、人物掌故、神话传说等，是我国古代地理名著，具有较高的文学价值。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给下列加点字注音或写汉字。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沿</w:t>
      </w:r>
      <w:r>
        <w:rPr>
          <w:rFonts w:hint="eastAsia" w:eastAsiaTheme="minorEastAsia"/>
          <w:sz w:val="21"/>
          <w:em w:val="dot"/>
          <w:lang w:val="en-US" w:eastAsia="zh-CN"/>
        </w:rPr>
        <w:t>溯</w:t>
      </w:r>
      <w:r>
        <w:rPr>
          <w:rFonts w:hint="eastAsia"/>
          <w:lang w:val="en-US" w:eastAsia="zh-CN"/>
        </w:rPr>
        <w:t xml:space="preserve"> （    ）       </w:t>
      </w:r>
      <w:r>
        <w:rPr>
          <w:rFonts w:hint="eastAsia" w:eastAsiaTheme="minorEastAsia"/>
          <w:sz w:val="21"/>
          <w:em w:val="dot"/>
          <w:lang w:val="en-US" w:eastAsia="zh-CN"/>
        </w:rPr>
        <w:t>属</w:t>
      </w:r>
      <w:r>
        <w:rPr>
          <w:rFonts w:hint="eastAsia"/>
          <w:lang w:val="en-US" w:eastAsia="zh-CN"/>
        </w:rPr>
        <w:t>引 （     ）        素</w:t>
      </w:r>
      <w:r>
        <w:rPr>
          <w:rFonts w:hint="eastAsia" w:eastAsiaTheme="minorEastAsia"/>
          <w:sz w:val="21"/>
          <w:em w:val="dot"/>
          <w:lang w:val="en-US" w:eastAsia="zh-CN"/>
        </w:rPr>
        <w:t>湍</w:t>
      </w:r>
      <w:r>
        <w:rPr>
          <w:rFonts w:hint="eastAsia"/>
          <w:lang w:val="en-US" w:eastAsia="zh-CN"/>
        </w:rPr>
        <w:t xml:space="preserve">（    ）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飞</w:t>
      </w:r>
      <w:r>
        <w:rPr>
          <w:rFonts w:hint="eastAsia" w:eastAsiaTheme="minorEastAsia"/>
          <w:sz w:val="21"/>
          <w:em w:val="dot"/>
          <w:lang w:val="en-US" w:eastAsia="zh-CN"/>
        </w:rPr>
        <w:t>漱</w:t>
      </w:r>
      <w:r>
        <w:rPr>
          <w:rFonts w:hint="eastAsia"/>
          <w:lang w:val="en-US" w:eastAsia="zh-CN"/>
        </w:rPr>
        <w:t>（     ）       长</w:t>
      </w:r>
      <w:r>
        <w:rPr>
          <w:rFonts w:hint="eastAsia" w:eastAsiaTheme="minorEastAsia"/>
          <w:sz w:val="21"/>
          <w:em w:val="dot"/>
          <w:lang w:val="en-US" w:eastAsia="zh-CN"/>
        </w:rPr>
        <w:t>啸</w:t>
      </w:r>
      <w:r>
        <w:rPr>
          <w:rFonts w:hint="eastAsia"/>
          <w:sz w:val="21"/>
          <w:em w:val="do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（     ）        叠</w:t>
      </w:r>
      <w:r>
        <w:rPr>
          <w:rFonts w:hint="eastAsia" w:eastAsiaTheme="minorEastAsia"/>
          <w:sz w:val="21"/>
          <w:em w:val="dot"/>
          <w:lang w:val="en-US" w:eastAsia="zh-CN"/>
        </w:rPr>
        <w:t>嶂</w:t>
      </w:r>
      <w:r>
        <w:rPr>
          <w:rFonts w:hint="eastAsia"/>
          <w:lang w:val="en-US" w:eastAsia="zh-CN"/>
        </w:rPr>
        <w:t xml:space="preserve"> 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xī（    ）月         xiāng（    ）陵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重点词语解释。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自非</w:t>
      </w:r>
      <w:r>
        <w:rPr>
          <w:rFonts w:hint="default" w:eastAsiaTheme="minorEastAsia"/>
          <w:sz w:val="21"/>
          <w:em w:val="dot"/>
          <w:lang w:val="en-US" w:eastAsia="zh-CN"/>
        </w:rPr>
        <w:t>亭午</w:t>
      </w:r>
      <w:r>
        <w:rPr>
          <w:rFonts w:hint="default"/>
          <w:lang w:val="en-US" w:eastAsia="zh-CN"/>
        </w:rPr>
        <w:t>夜分</w:t>
      </w:r>
      <w:r>
        <w:rPr>
          <w:rFonts w:hint="eastAsia"/>
          <w:lang w:val="en-US" w:eastAsia="zh-CN"/>
        </w:rPr>
        <w:t>（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夏水</w:t>
      </w:r>
      <w:r>
        <w:rPr>
          <w:rFonts w:hint="default" w:eastAsiaTheme="minorEastAsia"/>
          <w:sz w:val="21"/>
          <w:em w:val="dot"/>
          <w:lang w:val="en-US" w:eastAsia="zh-CN"/>
        </w:rPr>
        <w:t>襄</w:t>
      </w:r>
      <w:r>
        <w:rPr>
          <w:rFonts w:hint="default"/>
          <w:lang w:val="en-US" w:eastAsia="zh-CN"/>
        </w:rPr>
        <w:t>陵</w:t>
      </w:r>
      <w:r>
        <w:rPr>
          <w:rFonts w:hint="eastAsia"/>
          <w:lang w:val="en-US" w:eastAsia="zh-CN"/>
        </w:rPr>
        <w:t>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（3）虽乘</w:t>
      </w:r>
      <w:r>
        <w:rPr>
          <w:rFonts w:hint="eastAsia" w:eastAsiaTheme="minorEastAsia"/>
          <w:sz w:val="21"/>
          <w:em w:val="dot"/>
          <w:lang w:val="en-US" w:eastAsia="zh-CN"/>
        </w:rPr>
        <w:t>奔</w:t>
      </w:r>
      <w:r>
        <w:rPr>
          <w:rFonts w:hint="eastAsia"/>
          <w:lang w:val="en-US" w:eastAsia="zh-CN"/>
        </w:rPr>
        <w:t>御风（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（4）回</w:t>
      </w:r>
      <w:r>
        <w:rPr>
          <w:rFonts w:hint="eastAsia" w:eastAsiaTheme="minorEastAsia"/>
          <w:sz w:val="21"/>
          <w:em w:val="dot"/>
          <w:lang w:val="en-US" w:eastAsia="zh-CN"/>
        </w:rPr>
        <w:t>清</w:t>
      </w:r>
      <w:r>
        <w:rPr>
          <w:rFonts w:hint="eastAsia"/>
          <w:lang w:val="en-US" w:eastAsia="zh-CN"/>
        </w:rPr>
        <w:t>倒影（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（5）素</w:t>
      </w:r>
      <w:r>
        <w:rPr>
          <w:rFonts w:hint="eastAsia" w:eastAsiaTheme="minorEastAsia"/>
          <w:sz w:val="21"/>
          <w:em w:val="dot"/>
          <w:lang w:val="en-US" w:eastAsia="zh-CN"/>
        </w:rPr>
        <w:t>湍</w:t>
      </w:r>
      <w:r>
        <w:rPr>
          <w:rFonts w:hint="eastAsia"/>
          <w:lang w:val="en-US" w:eastAsia="zh-CN"/>
        </w:rPr>
        <w:t>绿潭（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（6）</w:t>
      </w:r>
      <w:r>
        <w:rPr>
          <w:rFonts w:hint="eastAsia" w:eastAsiaTheme="minorEastAsia"/>
          <w:sz w:val="21"/>
          <w:em w:val="dot"/>
          <w:lang w:val="en-US" w:eastAsia="zh-CN"/>
        </w:rPr>
        <w:t>良</w:t>
      </w:r>
      <w:r>
        <w:rPr>
          <w:rFonts w:hint="eastAsia"/>
          <w:lang w:val="en-US" w:eastAsia="zh-CN"/>
        </w:rPr>
        <w:t>多趣味（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4.下列句子朗读节奏划分有误的一项是（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A.至于/夏水襄陵        B.或/王命急宣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 .虽/乘奔御风         D.常有高/猿长啸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5.下列句子中加点词的意思相同的一项是（     ）</w:t>
      </w:r>
    </w:p>
    <w:p>
      <w:pPr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春冬之</w:t>
      </w:r>
      <w:r>
        <w:rPr>
          <w:rFonts w:hint="eastAsia" w:eastAsiaTheme="minorEastAsia"/>
          <w:sz w:val="21"/>
          <w:em w:val="dot"/>
          <w:lang w:val="en-US" w:eastAsia="zh-CN"/>
        </w:rPr>
        <w:t>时</w:t>
      </w:r>
      <w:r>
        <w:rPr>
          <w:rFonts w:hint="eastAsia"/>
          <w:sz w:val="21"/>
          <w:lang w:val="en-US" w:eastAsia="zh-CN"/>
        </w:rPr>
        <w:t xml:space="preserve">         有</w:t>
      </w:r>
      <w:r>
        <w:rPr>
          <w:rFonts w:hint="eastAsia" w:eastAsiaTheme="minorEastAsia"/>
          <w:sz w:val="21"/>
          <w:em w:val="dot"/>
          <w:lang w:val="en-US" w:eastAsia="zh-CN"/>
        </w:rPr>
        <w:t>时</w:t>
      </w:r>
      <w:r>
        <w:rPr>
          <w:rFonts w:hint="eastAsia"/>
          <w:sz w:val="21"/>
          <w:lang w:val="en-US" w:eastAsia="zh-CN"/>
        </w:rPr>
        <w:t xml:space="preserve">朝发白帝                  </w:t>
      </w:r>
    </w:p>
    <w:p>
      <w:pPr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 w:eastAsiaTheme="minorEastAsia"/>
          <w:sz w:val="21"/>
          <w:em w:val="dot"/>
          <w:lang w:val="en-US" w:eastAsia="zh-CN"/>
        </w:rPr>
        <w:t>自</w:t>
      </w:r>
      <w:r>
        <w:rPr>
          <w:rFonts w:hint="eastAsia"/>
          <w:sz w:val="21"/>
          <w:lang w:val="en-US" w:eastAsia="zh-CN"/>
        </w:rPr>
        <w:t xml:space="preserve">三峡七百里中   </w:t>
      </w:r>
      <w:r>
        <w:rPr>
          <w:rFonts w:hint="eastAsia" w:eastAsiaTheme="minorEastAsia"/>
          <w:sz w:val="21"/>
          <w:em w:val="dot"/>
          <w:lang w:val="en-US" w:eastAsia="zh-CN"/>
        </w:rPr>
        <w:t>自</w:t>
      </w:r>
      <w:r>
        <w:rPr>
          <w:rFonts w:hint="eastAsia"/>
          <w:sz w:val="21"/>
          <w:lang w:val="en-US" w:eastAsia="zh-CN"/>
        </w:rPr>
        <w:t>非亭午夜分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</w:t>
      </w:r>
      <w:r>
        <w:rPr>
          <w:rFonts w:hint="eastAsia" w:eastAsiaTheme="minorEastAsia"/>
          <w:sz w:val="21"/>
          <w:em w:val="dot"/>
          <w:lang w:val="en-US" w:eastAsia="zh-CN"/>
        </w:rPr>
        <w:t>至</w:t>
      </w:r>
      <w:r>
        <w:rPr>
          <w:rFonts w:hint="eastAsia"/>
          <w:lang w:val="en-US" w:eastAsia="zh-CN"/>
        </w:rPr>
        <w:t>晴出霜旦     后狼止而前狼又</w:t>
      </w:r>
      <w:r>
        <w:rPr>
          <w:rFonts w:hint="eastAsia" w:eastAsiaTheme="minorEastAsia"/>
          <w:sz w:val="21"/>
          <w:em w:val="dot"/>
          <w:lang w:val="en-US" w:eastAsia="zh-CN"/>
        </w:rPr>
        <w:t>至</w:t>
      </w:r>
      <w:r>
        <w:rPr>
          <w:rFonts w:hint="eastAsia"/>
          <w:lang w:val="en-US" w:eastAsia="zh-CN"/>
        </w:rPr>
        <w:t xml:space="preserve">                      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</w:t>
      </w:r>
      <w:r>
        <w:rPr>
          <w:rFonts w:hint="eastAsia" w:eastAsiaTheme="minorEastAsia"/>
          <w:sz w:val="21"/>
          <w:em w:val="dot"/>
          <w:lang w:val="en-US" w:eastAsia="zh-CN"/>
        </w:rPr>
        <w:t>见</w:t>
      </w:r>
      <w:r>
        <w:rPr>
          <w:rFonts w:hint="eastAsia"/>
          <w:lang w:val="en-US" w:eastAsia="zh-CN"/>
        </w:rPr>
        <w:t>曦月         大兄何</w:t>
      </w:r>
      <w:r>
        <w:rPr>
          <w:rFonts w:hint="eastAsia" w:eastAsiaTheme="minorEastAsia"/>
          <w:sz w:val="21"/>
          <w:em w:val="dot"/>
          <w:lang w:val="en-US" w:eastAsia="zh-CN"/>
        </w:rPr>
        <w:t>见</w:t>
      </w:r>
      <w:r>
        <w:rPr>
          <w:rFonts w:hint="eastAsia"/>
          <w:lang w:val="en-US" w:eastAsia="zh-CN"/>
        </w:rPr>
        <w:t>事之晚乎</w:t>
      </w:r>
    </w:p>
    <w:p>
      <w:pPr>
        <w:numPr>
          <w:ilvl w:val="0"/>
          <w:numId w:val="4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下列句子中有词类活用现象的一项是（     ）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自非</w:t>
      </w:r>
      <w:r>
        <w:rPr>
          <w:rFonts w:hint="default"/>
          <w:lang w:val="en-US" w:eastAsia="zh-CN"/>
        </w:rPr>
        <w:t>亭午夜分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常有高猿长啸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虽</w:t>
      </w:r>
      <w:r>
        <w:rPr>
          <w:rFonts w:hint="default"/>
          <w:lang w:val="en-US" w:eastAsia="zh-CN"/>
        </w:rPr>
        <w:t>乘奔御风，不以疾也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清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荣峻</w:t>
      </w:r>
      <w:r>
        <w:rPr>
          <w:rFonts w:hint="eastAsia"/>
          <w:lang w:val="en-US" w:eastAsia="zh-CN"/>
        </w:rPr>
        <w:t>茂</w:t>
      </w:r>
      <w:r>
        <w:rPr>
          <w:rFonts w:hint="default"/>
          <w:lang w:val="en-US" w:eastAsia="zh-CN"/>
        </w:rPr>
        <w:t>，良多趣味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7.根据课文默写句子。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/>
          <w:lang w:val="en-US" w:eastAsia="zh-CN"/>
        </w:rPr>
        <w:t>悬泉</w:t>
      </w:r>
      <w:r>
        <w:rPr>
          <w:rFonts w:hint="default"/>
          <w:lang w:val="en-US" w:eastAsia="zh-CN"/>
        </w:rPr>
        <w:t>瀑布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良多趣味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自非亭午夜分，不见曦月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中“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”运用夸张的修辞手法描写了夏水的迅疾；引用渔者之歌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“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”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渲染了三峡秋天的萧瑟气氛。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4）《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中与李白的“朝辞白帝彩云间，千里江陵一日还”有异曲同工之妙的句子是：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《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三峡》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中表现三峡在冬春之时水的特点的句子是：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8.翻译句子。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素湍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绿潭，回清倒影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5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常有高猿长啸，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属引凄异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-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常有高猿长啸，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属引凄异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（4）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自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三峡七百里中，两岸连山，略无阙处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探究研讨；</w:t>
      </w:r>
    </w:p>
    <w:p>
      <w:pPr>
        <w:numPr>
          <w:ilvl w:val="0"/>
          <w:numId w:val="6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阅读课文，作者描写三峡的美抓住了哪些景物来写？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文章是按什么顺序来描写三峡的水的？每个季节的水有什么特征？找出关键词。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拓展延伸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学习了本文后，八年级（1）班开展以“醉美三峡，风景无暇”为主题的综合性学习活动，请你参加并完成下列任务。</w:t>
      </w:r>
    </w:p>
    <w:p>
      <w:pPr>
        <w:numPr>
          <w:ilvl w:val="0"/>
          <w:numId w:val="7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如果你要去欣赏三峡美景，会选择哪个季节？请结合课文内容说说你的理由。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学习了课文之后，老师决定带你们去三峡旅游。联系课文的描述的内容，为你的同学做一回小导游。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我的导游词：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参考答案：</w:t>
      </w:r>
    </w:p>
    <w:p>
      <w:pPr>
        <w:numPr>
          <w:ilvl w:val="0"/>
          <w:numId w:val="8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北魏 郦道元 《水经注》</w:t>
      </w:r>
    </w:p>
    <w:p>
      <w:pPr>
        <w:numPr>
          <w:ilvl w:val="0"/>
          <w:numId w:val="8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Sù   zhǔ   tuān  shù  xiào   zhàng  </w:t>
      </w:r>
      <w:r>
        <w:rPr>
          <w:rFonts w:hint="eastAsia" w:eastAsiaTheme="minorEastAsia"/>
          <w:sz w:val="21"/>
          <w:em w:val="dot"/>
          <w:lang w:val="en-US" w:eastAsia="zh-CN"/>
        </w:rPr>
        <w:t>曦</w:t>
      </w:r>
      <w:r>
        <w:rPr>
          <w:rFonts w:hint="eastAsia"/>
          <w:sz w:val="21"/>
          <w:em w:val="dot"/>
          <w:lang w:val="en-US" w:eastAsia="zh-CN"/>
        </w:rPr>
        <w:t xml:space="preserve">  </w:t>
      </w:r>
      <w:r>
        <w:rPr>
          <w:rFonts w:hint="eastAsia" w:eastAsiaTheme="minorEastAsia"/>
          <w:sz w:val="21"/>
          <w:em w:val="dot"/>
          <w:lang w:val="en-US" w:eastAsia="zh-CN"/>
        </w:rPr>
        <w:t>襄</w:t>
      </w:r>
    </w:p>
    <w:p>
      <w:pPr>
        <w:numPr>
          <w:ilvl w:val="0"/>
          <w:numId w:val="8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正午；  冲上，漫上 ； 这里指飞奔的马；  清波；   急流 ；  甚，很。 </w:t>
      </w:r>
    </w:p>
    <w:p>
      <w:pPr>
        <w:numPr>
          <w:ilvl w:val="0"/>
          <w:numId w:val="8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    5.C  6.C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/>
          <w:lang w:val="en-US" w:eastAsia="zh-CN"/>
        </w:rPr>
        <w:t>7.（1）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飞漱其间，清荣峻茂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（2）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重岩叠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嶂，隐天蔽日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（3）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其间千二百里，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虽乘奔御风，不以疾也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巴东三峡巫峡长，猿鸣三声泪沾裳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（4）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有时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朝发白帝，暮到江陵</w:t>
      </w:r>
    </w:p>
    <w:p>
      <w:pPr>
        <w:numPr>
          <w:ilvl w:val="0"/>
          <w:numId w:val="0"/>
        </w:numPr>
        <w:ind w:left="1680" w:leftChars="0" w:hanging="1680" w:hangingChars="80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素湍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绿潭，回清倒影</w:t>
      </w:r>
    </w:p>
    <w:p>
      <w:pPr>
        <w:numPr>
          <w:ilvl w:val="0"/>
          <w:numId w:val="0"/>
        </w:numPr>
        <w:ind w:left="1680" w:leftChars="0" w:hanging="1680" w:hangingChars="800"/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8.（1）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白色的急流，回旋的清波。碧绿的潭水倒映着各种景物的影子。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（2）每到天刚放晴的时候或下霜的早晨，树林和山涧中一片清寒肃杀。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经常有高处的猿猴拉长声音鸣叫，声音持续不断，非常凄凉怪异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1680" w:leftChars="100" w:hanging="1470" w:hangingChars="70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在三峡七百里之间，两岸都是连绵的高山，完全没有中断的地方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9.山和水。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10.顺序：（1）季节顺序：</w:t>
      </w:r>
      <w:bookmarkStart w:id="0" w:name="_GoBack"/>
      <w:bookmarkEnd w:id="0"/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夏、春冬、秋；（2）水由旺到枯的变化过程。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夏：襄、阻绝、朝发、暮到、乘奔御风。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特点；水势浩大、流速迅猛——险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春冬：素、绿、清、影、清荣峻茂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特点：水退潭清、风景秀丽——趣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秋：寒、肃、凄、哀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特点：水枯气寒、猿鸣凄凉——寒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（1）我夏季去。夏季，江水漫上山陵，江面更显宽阔的景象。那顺流七百里峡谷奔腾而下的壮观景色令我神往。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2）例：亲爱的同学们，七百里三峡，雄奇险拔，清幽秀丽，四季美景风格迥异。夏季水涨，江流汹涌；春冬之时潭水碧绿，清波回旋，怪柏凌峰，瀑布飞悬；秋景凄寒，猿鸣哀转。走进三峡人家，品尝金黄的蜜桔；登上三峡大坝，感受磅礴气势。这里有多情的三峡风光，热情的三峡人民。欢迎你们来游此地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1CACFF"/>
    <w:multiLevelType w:val="singleLevel"/>
    <w:tmpl w:val="951CACF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327F1CB"/>
    <w:multiLevelType w:val="singleLevel"/>
    <w:tmpl w:val="B327F1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3E2F72C"/>
    <w:multiLevelType w:val="singleLevel"/>
    <w:tmpl w:val="E3E2F72C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718D39"/>
    <w:multiLevelType w:val="singleLevel"/>
    <w:tmpl w:val="F4718D39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1B115A58"/>
    <w:multiLevelType w:val="singleLevel"/>
    <w:tmpl w:val="1B115A58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31252E5B"/>
    <w:multiLevelType w:val="singleLevel"/>
    <w:tmpl w:val="31252E5B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C321957"/>
    <w:multiLevelType w:val="singleLevel"/>
    <w:tmpl w:val="3C3219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7ADB673"/>
    <w:multiLevelType w:val="singleLevel"/>
    <w:tmpl w:val="77ADB6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7456C"/>
    <w:rsid w:val="1AB5758F"/>
    <w:rsid w:val="1AE34041"/>
    <w:rsid w:val="1BA7456C"/>
    <w:rsid w:val="1D425B82"/>
    <w:rsid w:val="1D62549E"/>
    <w:rsid w:val="211D3C0E"/>
    <w:rsid w:val="22FE5738"/>
    <w:rsid w:val="28C767C5"/>
    <w:rsid w:val="2C16666E"/>
    <w:rsid w:val="2D9A3BB6"/>
    <w:rsid w:val="35F76D6F"/>
    <w:rsid w:val="389A0C8C"/>
    <w:rsid w:val="42EF5ED3"/>
    <w:rsid w:val="5753555A"/>
    <w:rsid w:val="5FAB5FB9"/>
    <w:rsid w:val="65CE1097"/>
    <w:rsid w:val="6CA84993"/>
    <w:rsid w:val="736935E7"/>
    <w:rsid w:val="787F49C9"/>
    <w:rsid w:val="78D6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1071</Words>
  <Characters>1107</Characters>
  <Lines>0</Lines>
  <Paragraphs>0</Paragraphs>
  <TotalTime>32</TotalTime>
  <ScaleCrop>false</ScaleCrop>
  <LinksUpToDate>false</LinksUpToDate>
  <CharactersWithSpaces>2121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2021-09-24T07:22:00Z</dcterms:created>
  <dc:creator>小谷</dc:creator>
  <cp:lastModifiedBy>小谷</cp:lastModifiedBy>
  <dcterms:modified xsi:type="dcterms:W3CDTF">2021-09-30T07:56:54Z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479F780A14524B46857D1D072B22268D</vt:lpwstr>
  </property>
</Properties>
</file>