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1405" w:firstLineChars="500"/>
        <w:rPr>
          <w:rFonts w:hint="default"/>
          <w:b/>
          <w:bCs/>
          <w:sz w:val="28"/>
          <w:szCs w:val="36"/>
          <w:u w:val="none"/>
          <w:lang w:val="en-US" w:eastAsia="zh-CN"/>
        </w:rPr>
      </w:pPr>
      <w:r>
        <w:rPr>
          <w:rFonts w:hint="eastAsia"/>
          <w:b/>
          <w:bCs/>
          <w:sz w:val="28"/>
          <w:szCs w:val="36"/>
          <w:u w:val="none"/>
          <w:lang w:val="en-US" w:eastAsia="zh-CN"/>
        </w:rPr>
        <w:t>十一  短文二篇——《记承天寺夜游》(一类)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一、基础知识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1.《记承天寺夜游》作者是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朝代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，字子瞻，号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宋代文学家，与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、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合称“三苏”，是唐宋八大家之一。代表作《赤壁赋》《石钟善记》等。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2.解释下面加点字。</w:t>
      </w:r>
    </w:p>
    <w:p>
      <w:pPr>
        <w:numPr>
          <w:ilvl w:val="0"/>
          <w:numId w:val="0"/>
        </w:numP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（1）月色入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户</w:t>
      </w:r>
      <w: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  <w:t>（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 xml:space="preserve">     </w:t>
      </w:r>
      <w: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（2）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欣然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起行（     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（3）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遂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至承天寺寻张怀民（      ）</w:t>
      </w:r>
    </w:p>
    <w:p>
      <w:pPr>
        <w:numPr>
          <w:ilvl w:val="0"/>
          <w:numId w:val="0"/>
        </w:numP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（4）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相与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步于中庭</w:t>
      </w:r>
      <w: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  <w:t>（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 xml:space="preserve">       </w:t>
      </w:r>
      <w:r>
        <w:rPr>
          <w:rFonts w:hint="eastAsia" w:eastAsiaTheme="minorEastAsia"/>
          <w:b w:val="0"/>
          <w:bCs w:val="0"/>
          <w:sz w:val="24"/>
          <w:szCs w:val="32"/>
          <w:u w:val="none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（5）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盖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竹柏影也（      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（6）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但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少闲人如吾两人者耳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3.请“/”标出下面句子的朗读节奏。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（1）庭下如积水空明（标一处）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（2）但少闲人如吾两人者耳（标一处）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4.下列各组加点词的意义不同的一项是（    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A遂至承天寺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寻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 xml:space="preserve">张怀民       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寻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十里无迹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B相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与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步于中庭             未复有能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与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其奇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C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但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 xml:space="preserve">少闲人如吾两人者耳     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但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微颔之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D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盖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 xml:space="preserve">竹柏影也               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盖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以诱敌</w:t>
      </w:r>
    </w:p>
    <w:p>
      <w:pPr>
        <w:numPr>
          <w:ilvl w:val="0"/>
          <w:numId w:val="1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按要求填空。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（1）文中写月下庭中景色的句子是：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。</w:t>
      </w:r>
    </w:p>
    <w:p>
      <w:pPr>
        <w:numPr>
          <w:ilvl w:val="0"/>
          <w:numId w:val="2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文中表露作者旷达心境的句子是：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？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，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翻译句子。</w:t>
      </w:r>
    </w:p>
    <w:p>
      <w:pPr>
        <w:numPr>
          <w:ilvl w:val="0"/>
          <w:numId w:val="3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怀民亦未寝，相与步入中庭。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何夜无月？何处无竹柏，但少闲人如吾两人者耳。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。</w:t>
      </w:r>
    </w:p>
    <w:p>
      <w:pPr>
        <w:numPr>
          <w:ilvl w:val="0"/>
          <w:numId w:val="4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研讨探究：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试着从修辞的角度赏析“庭下如积水空明，水中藻、荇交横，盖竹柏影也”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  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文中作者自谓“闲人”，文中哪些句子与“闲”有关？表达作者怎么样的心情？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                                          </w:t>
      </w:r>
    </w:p>
    <w:p>
      <w:pPr>
        <w:numPr>
          <w:ilvl w:val="0"/>
          <w:numId w:val="4"/>
        </w:numPr>
        <w:ind w:left="0" w:leftChars="0" w:firstLine="0" w:firstLine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拓展延伸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对比阅读：【甲】《三峡》和【乙】《答谢中书书》</w:t>
      </w:r>
    </w:p>
    <w:p>
      <w:pPr>
        <w:numPr>
          <w:ilvl w:val="0"/>
          <w:numId w:val="5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解释下列加点词的含义.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略无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阙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 xml:space="preserve">处 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属引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凄异议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五色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交辉</w:t>
      </w:r>
      <w:r>
        <w:rPr>
          <w:rFonts w:hint="eastAsia"/>
          <w:b w:val="0"/>
          <w:bCs w:val="0"/>
          <w:sz w:val="24"/>
          <w:szCs w:val="32"/>
          <w:u w:val="single"/>
          <w:em w:val="dot"/>
          <w:lang w:val="en-US" w:eastAsia="zh-CN"/>
        </w:rPr>
        <w:t xml:space="preserve">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沉鳞</w:t>
      </w:r>
      <w:r>
        <w:rPr>
          <w:rFonts w:hint="eastAsia" w:eastAsiaTheme="minorEastAsia"/>
          <w:b w:val="0"/>
          <w:bCs w:val="0"/>
          <w:sz w:val="24"/>
          <w:szCs w:val="32"/>
          <w:u w:val="none"/>
          <w:em w:val="dot"/>
          <w:lang w:val="en-US" w:eastAsia="zh-CN"/>
        </w:rPr>
        <w:t>竞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跃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下列对两文的理解和分析，不正确的是（     ）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A.【甲】文“有时朝发白帝，暮到江陵”写出了三峡夏水湍急的特点。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B.【乙】文写作者辞官归隐山林，试图从自然美景中去寻求精神上的慰藉和解脱。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C.【甲】文以总分思路构文，先后给人以山壮、水急、趣多、凄清的美感；【乙】文以总分总思路构文，使读者对山川景物产生完整的印象，突出山川景色的秀美。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D.【甲】【乙】两文作者寄情山水，崇尚自然。山水各异，其美略同，古来共谈，关注和热爱美好山河的情怀千古传流。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参考答案：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一、1 宋 苏轼 东坡居士 苏洵 苏辙</w:t>
      </w:r>
    </w:p>
    <w:p>
      <w:pPr>
        <w:numPr>
          <w:ilvl w:val="0"/>
          <w:numId w:val="6"/>
        </w:numP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门   高兴、快乐的样子    于是    共同、一起    大概是    只是</w:t>
      </w:r>
    </w:p>
    <w:p>
      <w:pPr>
        <w:numPr>
          <w:ilvl w:val="0"/>
          <w:numId w:val="6"/>
        </w:numPr>
        <w:ind w:left="0" w:leftChars="0" w:firstLine="0" w:firstLine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（1）庭下/如积水空明（2）但少闲人/如吾两人者耳</w:t>
      </w:r>
    </w:p>
    <w:p>
      <w:pPr>
        <w:numPr>
          <w:ilvl w:val="0"/>
          <w:numId w:val="6"/>
        </w:numPr>
        <w:ind w:left="0" w:leftChars="0" w:firstLine="0" w:firstLineChars="0"/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B</w:t>
      </w:r>
    </w:p>
    <w:p>
      <w:pPr>
        <w:numPr>
          <w:ilvl w:val="0"/>
          <w:numId w:val="6"/>
        </w:numPr>
        <w:ind w:left="0" w:leftChars="0" w:firstLine="0" w:firstLineChars="0"/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（1）庭下如积水空明，水中藻荇交横，盖竹柏影也。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（2）何夜无月？何处无竹柏，但少闲人如吾两人者耳。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6.（1）张怀民也没有睡，（于是）我们一起在庭院中散步。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（2）哪一夜没有月光？哪里没有竹子和柏树？只是缺少像我们聊个这样的闲人罢了。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二、7运用了比喻的修辞手法，将月色比作空明的积水，把月下竹柏的影子比作水中藻、荇，形象地写出了月色的皎洁，为全文营造了清丽的意境。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8.与“闲”有关的语句：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“解衣欲睡，月色入户”（说明门庭冷落）；“念无与乐者”（表明交友之希）；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“但少闲人如吾两人者耳”（点名其闲）；“闲”字体现了作者复杂的心境，既有又有抑郁不得志的惆怅情怀，又有因“闲人”而可赏月的闲情雅致和漫步的悠闲，表达了作者旷达的心境。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三、9（1）完全没有 接连不断 交相辉映 争相，争着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（2）B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B4137F"/>
    <w:multiLevelType w:val="singleLevel"/>
    <w:tmpl w:val="98B4137F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68610B1"/>
    <w:multiLevelType w:val="singleLevel"/>
    <w:tmpl w:val="B68610B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E499679"/>
    <w:multiLevelType w:val="singleLevel"/>
    <w:tmpl w:val="BE499679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C00FBBC3"/>
    <w:multiLevelType w:val="singleLevel"/>
    <w:tmpl w:val="C00FBBC3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D97BFFBF"/>
    <w:multiLevelType w:val="singleLevel"/>
    <w:tmpl w:val="D97BFFBF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EA5B86B9"/>
    <w:multiLevelType w:val="singleLevel"/>
    <w:tmpl w:val="EA5B86B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2B1E3C"/>
    <w:rsid w:val="08537AE3"/>
    <w:rsid w:val="08FE3527"/>
    <w:rsid w:val="10C0152E"/>
    <w:rsid w:val="28DC76CF"/>
    <w:rsid w:val="2DB27A86"/>
    <w:rsid w:val="3D704F33"/>
    <w:rsid w:val="42F07080"/>
    <w:rsid w:val="53463E47"/>
    <w:rsid w:val="59FF0F4C"/>
    <w:rsid w:val="5B295F6F"/>
    <w:rsid w:val="632B1E3C"/>
    <w:rsid w:val="6C492601"/>
    <w:rsid w:val="72E176AF"/>
    <w:rsid w:val="7B66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815</Words>
  <Characters>821</Characters>
  <Lines>0</Lines>
  <Paragraphs>0</Paragraphs>
  <TotalTime>20</TotalTime>
  <ScaleCrop>false</ScaleCrop>
  <LinksUpToDate>false</LinksUpToDate>
  <CharactersWithSpaces>1555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2021-09-26T00:41:00Z</dcterms:created>
  <dc:creator>小谷</dc:creator>
  <cp:lastModifiedBy>小谷</cp:lastModifiedBy>
  <dcterms:modified xsi:type="dcterms:W3CDTF">2021-09-30T08:24:43Z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729FD95C664344FFB06A38B86E4DB304</vt:lpwstr>
  </property>
</Properties>
</file>