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十 三峡（二类）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夯实基础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文学常识。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《三峡》一文选自《水经注校正》。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（朝代）地理学家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给《水经》作注写成了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>。《水经注》详细记载了一千多条大小河流及有关的历史遗迹、人物掌故、神话传说等，是我国古代地理名著，具有较高的文学价值。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给下列加点字注音或写汉字。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沿</w:t>
      </w:r>
      <w:r>
        <w:rPr>
          <w:rFonts w:hint="eastAsia" w:eastAsiaTheme="minorEastAsia"/>
          <w:sz w:val="21"/>
          <w:em w:val="dot"/>
          <w:lang w:val="en-US" w:eastAsia="zh-CN"/>
        </w:rPr>
        <w:t>溯</w:t>
      </w:r>
      <w:r>
        <w:rPr>
          <w:rFonts w:hint="eastAsia"/>
          <w:lang w:val="en-US" w:eastAsia="zh-CN"/>
        </w:rPr>
        <w:t xml:space="preserve"> （    ）       </w:t>
      </w:r>
      <w:r>
        <w:rPr>
          <w:rFonts w:hint="eastAsia" w:eastAsiaTheme="minorEastAsia"/>
          <w:sz w:val="21"/>
          <w:em w:val="dot"/>
          <w:lang w:val="en-US" w:eastAsia="zh-CN"/>
        </w:rPr>
        <w:t>属</w:t>
      </w:r>
      <w:r>
        <w:rPr>
          <w:rFonts w:hint="eastAsia"/>
          <w:lang w:val="en-US" w:eastAsia="zh-CN"/>
        </w:rPr>
        <w:t>引 （     ）        素</w:t>
      </w:r>
      <w:r>
        <w:rPr>
          <w:rFonts w:hint="eastAsia" w:eastAsiaTheme="minorEastAsia"/>
          <w:sz w:val="21"/>
          <w:em w:val="dot"/>
          <w:lang w:val="en-US" w:eastAsia="zh-CN"/>
        </w:rPr>
        <w:t>湍</w:t>
      </w:r>
      <w:r>
        <w:rPr>
          <w:rFonts w:hint="eastAsia"/>
          <w:lang w:val="en-US" w:eastAsia="zh-CN"/>
        </w:rPr>
        <w:t xml:space="preserve">（    ） 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飞</w:t>
      </w:r>
      <w:r>
        <w:rPr>
          <w:rFonts w:hint="eastAsia" w:eastAsiaTheme="minorEastAsia"/>
          <w:sz w:val="21"/>
          <w:em w:val="dot"/>
          <w:lang w:val="en-US" w:eastAsia="zh-CN"/>
        </w:rPr>
        <w:t>漱</w:t>
      </w:r>
      <w:r>
        <w:rPr>
          <w:rFonts w:hint="eastAsia"/>
          <w:lang w:val="en-US" w:eastAsia="zh-CN"/>
        </w:rPr>
        <w:t>（     ）       长</w:t>
      </w:r>
      <w:r>
        <w:rPr>
          <w:rFonts w:hint="eastAsia" w:eastAsiaTheme="minorEastAsia"/>
          <w:sz w:val="21"/>
          <w:em w:val="dot"/>
          <w:lang w:val="en-US" w:eastAsia="zh-CN"/>
        </w:rPr>
        <w:t>啸</w:t>
      </w:r>
      <w:r>
        <w:rPr>
          <w:rFonts w:hint="eastAsia"/>
          <w:sz w:val="21"/>
          <w:em w:val="do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（     ）        叠</w:t>
      </w:r>
      <w:r>
        <w:rPr>
          <w:rFonts w:hint="eastAsia" w:eastAsiaTheme="minorEastAsia"/>
          <w:sz w:val="21"/>
          <w:em w:val="dot"/>
          <w:lang w:val="en-US" w:eastAsia="zh-CN"/>
        </w:rPr>
        <w:t>嶂</w:t>
      </w:r>
      <w:r>
        <w:rPr>
          <w:rFonts w:hint="eastAsia"/>
          <w:lang w:val="en-US" w:eastAsia="zh-CN"/>
        </w:rPr>
        <w:t xml:space="preserve"> （    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xī（    ）月         xiāng（    ）陵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重点词语解释。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default"/>
          <w:lang w:val="en-US" w:eastAsia="zh-CN"/>
        </w:rPr>
        <w:t>自非</w:t>
      </w:r>
      <w:r>
        <w:rPr>
          <w:rFonts w:hint="default" w:eastAsiaTheme="minorEastAsia"/>
          <w:sz w:val="21"/>
          <w:em w:val="dot"/>
          <w:lang w:val="en-US" w:eastAsia="zh-CN"/>
        </w:rPr>
        <w:t>亭午</w:t>
      </w:r>
      <w:r>
        <w:rPr>
          <w:rFonts w:hint="default"/>
          <w:lang w:val="en-US" w:eastAsia="zh-CN"/>
        </w:rPr>
        <w:t>夜分</w:t>
      </w:r>
      <w:r>
        <w:rPr>
          <w:rFonts w:hint="eastAsia"/>
          <w:lang w:val="en-US" w:eastAsia="zh-CN"/>
        </w:rPr>
        <w:t>（     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  <w:lang w:val="en-US" w:eastAsia="zh-CN"/>
        </w:rPr>
        <w:t>夏水</w:t>
      </w:r>
      <w:r>
        <w:rPr>
          <w:rFonts w:hint="default" w:eastAsiaTheme="minorEastAsia"/>
          <w:sz w:val="21"/>
          <w:em w:val="dot"/>
          <w:lang w:val="en-US" w:eastAsia="zh-CN"/>
        </w:rPr>
        <w:t>襄</w:t>
      </w:r>
      <w:r>
        <w:rPr>
          <w:rFonts w:hint="default"/>
          <w:lang w:val="en-US" w:eastAsia="zh-CN"/>
        </w:rPr>
        <w:t>陵</w:t>
      </w:r>
      <w:r>
        <w:rPr>
          <w:rFonts w:hint="eastAsia"/>
          <w:lang w:val="en-US" w:eastAsia="zh-CN"/>
        </w:rPr>
        <w:t>（  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（3）虽乘</w:t>
      </w:r>
      <w:r>
        <w:rPr>
          <w:rFonts w:hint="eastAsia" w:eastAsiaTheme="minorEastAsia"/>
          <w:sz w:val="21"/>
          <w:em w:val="dot"/>
          <w:lang w:val="en-US" w:eastAsia="zh-CN"/>
        </w:rPr>
        <w:t>奔</w:t>
      </w:r>
      <w:r>
        <w:rPr>
          <w:rFonts w:hint="eastAsia"/>
          <w:lang w:val="en-US" w:eastAsia="zh-CN"/>
        </w:rPr>
        <w:t>御风（  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（4）回</w:t>
      </w:r>
      <w:r>
        <w:rPr>
          <w:rFonts w:hint="eastAsia" w:eastAsiaTheme="minorEastAsia"/>
          <w:sz w:val="21"/>
          <w:em w:val="dot"/>
          <w:lang w:val="en-US" w:eastAsia="zh-CN"/>
        </w:rPr>
        <w:t>清</w:t>
      </w:r>
      <w:r>
        <w:rPr>
          <w:rFonts w:hint="eastAsia"/>
          <w:lang w:val="en-US" w:eastAsia="zh-CN"/>
        </w:rPr>
        <w:t>倒影（  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（5）素</w:t>
      </w:r>
      <w:r>
        <w:rPr>
          <w:rFonts w:hint="eastAsia" w:eastAsiaTheme="minorEastAsia"/>
          <w:sz w:val="21"/>
          <w:em w:val="dot"/>
          <w:lang w:val="en-US" w:eastAsia="zh-CN"/>
        </w:rPr>
        <w:t>湍</w:t>
      </w:r>
      <w:r>
        <w:rPr>
          <w:rFonts w:hint="eastAsia"/>
          <w:lang w:val="en-US" w:eastAsia="zh-CN"/>
        </w:rPr>
        <w:t>绿潭（  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（6）</w:t>
      </w:r>
      <w:r>
        <w:rPr>
          <w:rFonts w:hint="eastAsia" w:eastAsiaTheme="minorEastAsia"/>
          <w:sz w:val="21"/>
          <w:em w:val="dot"/>
          <w:lang w:val="en-US" w:eastAsia="zh-CN"/>
        </w:rPr>
        <w:t>良</w:t>
      </w:r>
      <w:r>
        <w:rPr>
          <w:rFonts w:hint="eastAsia"/>
          <w:lang w:val="en-US" w:eastAsia="zh-CN"/>
        </w:rPr>
        <w:t>多趣味（  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4.下列句子朗读节奏划分有误的一项是（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A.至于/夏水襄陵        B.或/王命急宣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 .虽/乘奔御风         D.常有高/猿长啸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5.下列句子中加点词的意思相同的一项是（     ）</w:t>
      </w:r>
    </w:p>
    <w:p>
      <w:pPr>
        <w:numPr>
          <w:ilvl w:val="0"/>
          <w:numId w:val="3"/>
        </w:numPr>
        <w:ind w:leftChars="0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春冬之</w:t>
      </w:r>
      <w:r>
        <w:rPr>
          <w:rFonts w:hint="eastAsia" w:eastAsiaTheme="minorEastAsia"/>
          <w:sz w:val="21"/>
          <w:em w:val="dot"/>
          <w:lang w:val="en-US" w:eastAsia="zh-CN"/>
        </w:rPr>
        <w:t>时</w:t>
      </w:r>
      <w:r>
        <w:rPr>
          <w:rFonts w:hint="eastAsia"/>
          <w:sz w:val="21"/>
          <w:lang w:val="en-US" w:eastAsia="zh-CN"/>
        </w:rPr>
        <w:t xml:space="preserve">         有</w:t>
      </w:r>
      <w:r>
        <w:rPr>
          <w:rFonts w:hint="eastAsia" w:eastAsiaTheme="minorEastAsia"/>
          <w:sz w:val="21"/>
          <w:em w:val="dot"/>
          <w:lang w:val="en-US" w:eastAsia="zh-CN"/>
        </w:rPr>
        <w:t>时</w:t>
      </w:r>
      <w:r>
        <w:rPr>
          <w:rFonts w:hint="eastAsia"/>
          <w:sz w:val="21"/>
          <w:lang w:val="en-US" w:eastAsia="zh-CN"/>
        </w:rPr>
        <w:t xml:space="preserve">朝发白帝                  </w:t>
      </w:r>
    </w:p>
    <w:p>
      <w:pPr>
        <w:numPr>
          <w:ilvl w:val="0"/>
          <w:numId w:val="3"/>
        </w:numPr>
        <w:ind w:leftChars="0"/>
        <w:rPr>
          <w:rFonts w:hint="default"/>
          <w:lang w:val="en-US" w:eastAsia="zh-CN"/>
        </w:rPr>
      </w:pPr>
      <w:r>
        <w:rPr>
          <w:rFonts w:hint="eastAsia" w:eastAsiaTheme="minorEastAsia"/>
          <w:sz w:val="21"/>
          <w:em w:val="dot"/>
          <w:lang w:val="en-US" w:eastAsia="zh-CN"/>
        </w:rPr>
        <w:t>自</w:t>
      </w:r>
      <w:r>
        <w:rPr>
          <w:rFonts w:hint="eastAsia"/>
          <w:sz w:val="21"/>
          <w:lang w:val="en-US" w:eastAsia="zh-CN"/>
        </w:rPr>
        <w:t xml:space="preserve">三峡七百里中   </w:t>
      </w:r>
      <w:r>
        <w:rPr>
          <w:rFonts w:hint="eastAsia" w:eastAsiaTheme="minorEastAsia"/>
          <w:sz w:val="21"/>
          <w:em w:val="dot"/>
          <w:lang w:val="en-US" w:eastAsia="zh-CN"/>
        </w:rPr>
        <w:t>自</w:t>
      </w:r>
      <w:r>
        <w:rPr>
          <w:rFonts w:hint="eastAsia"/>
          <w:sz w:val="21"/>
          <w:lang w:val="en-US" w:eastAsia="zh-CN"/>
        </w:rPr>
        <w:t>非亭午夜分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每</w:t>
      </w:r>
      <w:r>
        <w:rPr>
          <w:rFonts w:hint="eastAsia" w:eastAsiaTheme="minorEastAsia"/>
          <w:sz w:val="21"/>
          <w:em w:val="dot"/>
          <w:lang w:val="en-US" w:eastAsia="zh-CN"/>
        </w:rPr>
        <w:t>至</w:t>
      </w:r>
      <w:r>
        <w:rPr>
          <w:rFonts w:hint="eastAsia"/>
          <w:lang w:val="en-US" w:eastAsia="zh-CN"/>
        </w:rPr>
        <w:t>晴出霜旦     后狼止而前狼又</w:t>
      </w:r>
      <w:r>
        <w:rPr>
          <w:rFonts w:hint="eastAsia" w:eastAsiaTheme="minorEastAsia"/>
          <w:sz w:val="21"/>
          <w:em w:val="dot"/>
          <w:lang w:val="en-US" w:eastAsia="zh-CN"/>
        </w:rPr>
        <w:t>至</w:t>
      </w:r>
      <w:r>
        <w:rPr>
          <w:rFonts w:hint="eastAsia"/>
          <w:lang w:val="en-US" w:eastAsia="zh-CN"/>
        </w:rPr>
        <w:t xml:space="preserve">                      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不</w:t>
      </w:r>
      <w:r>
        <w:rPr>
          <w:rFonts w:hint="eastAsia" w:eastAsiaTheme="minorEastAsia"/>
          <w:sz w:val="21"/>
          <w:em w:val="dot"/>
          <w:lang w:val="en-US" w:eastAsia="zh-CN"/>
        </w:rPr>
        <w:t>见</w:t>
      </w:r>
      <w:r>
        <w:rPr>
          <w:rFonts w:hint="eastAsia"/>
          <w:lang w:val="en-US" w:eastAsia="zh-CN"/>
        </w:rPr>
        <w:t>曦月         大兄何</w:t>
      </w:r>
      <w:r>
        <w:rPr>
          <w:rFonts w:hint="eastAsia" w:eastAsiaTheme="minorEastAsia"/>
          <w:sz w:val="21"/>
          <w:em w:val="dot"/>
          <w:lang w:val="en-US" w:eastAsia="zh-CN"/>
        </w:rPr>
        <w:t>见</w:t>
      </w:r>
      <w:r>
        <w:rPr>
          <w:rFonts w:hint="eastAsia"/>
          <w:lang w:val="en-US" w:eastAsia="zh-CN"/>
        </w:rPr>
        <w:t>事之晚乎</w:t>
      </w:r>
    </w:p>
    <w:p>
      <w:pPr>
        <w:numPr>
          <w:ilvl w:val="0"/>
          <w:numId w:val="4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下列句子中有词类活用现象的一项是（     ）</w:t>
      </w:r>
    </w:p>
    <w:p>
      <w:pPr>
        <w:numPr>
          <w:ilvl w:val="0"/>
          <w:numId w:val="5"/>
        </w:numP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自非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亭午夜分</w:t>
      </w:r>
    </w:p>
    <w:p>
      <w:pPr>
        <w:numPr>
          <w:ilvl w:val="0"/>
          <w:numId w:val="5"/>
        </w:numPr>
        <w:rPr>
          <w:rFonts w:hint="default"/>
          <w:lang w:val="en-US" w:eastAsia="zh-CN"/>
        </w:rPr>
      </w:pP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常有高猿长啸</w:t>
      </w:r>
    </w:p>
    <w:p>
      <w:pPr>
        <w:numPr>
          <w:ilvl w:val="0"/>
          <w:numId w:val="5"/>
        </w:numPr>
        <w:rPr>
          <w:rFonts w:hint="default"/>
          <w:lang w:val="en-US" w:eastAsia="zh-CN"/>
        </w:rPr>
      </w:pP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虽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乘奔御风，不以疾也</w:t>
      </w:r>
    </w:p>
    <w:p>
      <w:pPr>
        <w:numPr>
          <w:ilvl w:val="0"/>
          <w:numId w:val="5"/>
        </w:numPr>
        <w:rPr>
          <w:rFonts w:hint="default"/>
          <w:lang w:val="en-US" w:eastAsia="zh-CN"/>
        </w:rPr>
      </w:pP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清荣峻茂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，良多趣味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7.根据课文默写句子。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悬泉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瀑布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，良多趣味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，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自非亭午夜分，不见曦月。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）《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三峡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》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中“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”运用夸张的修辞手法描写了夏水的迅疾；引用渔者之歌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“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”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渲染了三峡秋天的萧瑟气氛。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）《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三峡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》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中与李白的“朝辞白帝彩云间，千里江陵一日还”有异曲同工之妙的句子是：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）《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三峡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》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中表现三峡在冬春之时水的特点的句子是：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8.翻译句子。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素湍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绿潭，回清倒影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6"/>
        </w:numPr>
        <w:ind w:left="1680" w:leftChars="0" w:hanging="1680" w:hangingChars="8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常有高猿长啸，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属引凄异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Chars="-80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常有高猿长啸，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属引凄异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（4）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自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三峡七百里中，两岸连山，略无阙处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探究研讨；</w:t>
      </w:r>
    </w:p>
    <w:p>
      <w:pPr>
        <w:numPr>
          <w:ilvl w:val="0"/>
          <w:numId w:val="7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阅读课文，作者描写三峡的美抓住了哪些景物来写？</w:t>
      </w: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7"/>
        </w:numPr>
        <w:ind w:left="0" w:leftChars="0" w:firstLine="0" w:firstLine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文章是按什么顺序来描写三峡的水的？每个季节的水有什么特征？找出关键词。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参考答案：</w:t>
      </w:r>
    </w:p>
    <w:p>
      <w:pPr>
        <w:numPr>
          <w:ilvl w:val="0"/>
          <w:numId w:val="8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北魏 郦道元 《水经注》</w:t>
      </w:r>
    </w:p>
    <w:p>
      <w:pPr>
        <w:numPr>
          <w:ilvl w:val="0"/>
          <w:numId w:val="8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Sù   zhǔ   tuān  shù  xiào   zhàng  </w:t>
      </w:r>
      <w:r>
        <w:rPr>
          <w:rFonts w:hint="eastAsia" w:eastAsiaTheme="minorEastAsia"/>
          <w:sz w:val="21"/>
          <w:em w:val="dot"/>
          <w:lang w:val="en-US" w:eastAsia="zh-CN"/>
        </w:rPr>
        <w:t>曦</w:t>
      </w:r>
      <w:r>
        <w:rPr>
          <w:rFonts w:hint="eastAsia"/>
          <w:sz w:val="21"/>
          <w:em w:val="dot"/>
          <w:lang w:val="en-US" w:eastAsia="zh-CN"/>
        </w:rPr>
        <w:t xml:space="preserve">  </w:t>
      </w:r>
      <w:r>
        <w:rPr>
          <w:rFonts w:hint="eastAsia" w:eastAsiaTheme="minorEastAsia"/>
          <w:sz w:val="21"/>
          <w:em w:val="dot"/>
          <w:lang w:val="en-US" w:eastAsia="zh-CN"/>
        </w:rPr>
        <w:t>襄</w:t>
      </w:r>
    </w:p>
    <w:p>
      <w:pPr>
        <w:numPr>
          <w:ilvl w:val="0"/>
          <w:numId w:val="8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正午；  冲上，漫上 ； 这里指飞奔的马；  清波；   急流 ；  甚，很。 </w:t>
      </w:r>
    </w:p>
    <w:p>
      <w:pPr>
        <w:numPr>
          <w:ilvl w:val="0"/>
          <w:numId w:val="8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    5.C  6.C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/>
          <w:lang w:val="en-US" w:eastAsia="zh-CN"/>
        </w:rPr>
        <w:t>7.（1）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飞漱其间，清荣峻茂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（2）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重岩叠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嶂，隐天蔽日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（3）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其间千二百里，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虽乘奔御风，不以疾也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巴东三峡巫峡长，猿鸣三声泪沾裳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（4）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有时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朝发白帝，暮到江陵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素湍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绿潭，回清倒影</w:t>
      </w:r>
    </w:p>
    <w:p>
      <w:pPr>
        <w:numPr>
          <w:ilvl w:val="0"/>
          <w:numId w:val="0"/>
        </w:numPr>
        <w:ind w:left="1680" w:leftChars="0" w:hanging="1680" w:hangingChars="800"/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8.（1）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白色的急流，回旋的清波。碧绿的潭水倒映着各种景物的影子。</w:t>
      </w:r>
    </w:p>
    <w:p>
      <w:pPr>
        <w:numPr>
          <w:ilvl w:val="0"/>
          <w:numId w:val="0"/>
        </w:numPr>
        <w:ind w:left="1680" w:leftChars="100" w:hanging="1470" w:hangingChars="7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（2）每到天刚放晴的时候或下霜的早晨，树林和山涧中一片清寒肃杀。</w:t>
      </w:r>
    </w:p>
    <w:p>
      <w:pPr>
        <w:numPr>
          <w:ilvl w:val="0"/>
          <w:numId w:val="0"/>
        </w:numPr>
        <w:ind w:left="1680" w:leftChars="100" w:hanging="1470" w:hangingChars="7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经常有高处的猿猴拉长声音鸣叫，声音持续不断，非常凄凉怪异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="1680" w:leftChars="100" w:hanging="1470" w:hangingChars="7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在三峡七百里之间，两岸都是连绵的高山，完全没有中断的地方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9.山和水。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10.顺序：（1）季节顺序：</w:t>
      </w:r>
      <w:bookmarkStart w:id="0" w:name="_GoBack"/>
      <w:bookmarkEnd w:id="0"/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夏、春冬、秋；（2）水由旺到枯的变化过程。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夏：襄、阻绝、朝发、暮到、乘奔御风。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特点；水势浩大、流速迅猛——险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春冬：素、绿、清、影、清荣峻茂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特点：水退潭清、风景秀丽——趣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秋：寒、肃、凄、哀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特点：水枯气寒、猿鸣凄凉——寒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</w:p>
    <w:p>
      <w:p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27F1CB"/>
    <w:multiLevelType w:val="singleLevel"/>
    <w:tmpl w:val="B327F1C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3E2F72C"/>
    <w:multiLevelType w:val="singleLevel"/>
    <w:tmpl w:val="E3E2F72C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EB5FFBC"/>
    <w:multiLevelType w:val="singleLevel"/>
    <w:tmpl w:val="EEB5FFBC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F4718D39"/>
    <w:multiLevelType w:val="singleLevel"/>
    <w:tmpl w:val="F4718D39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1B115A58"/>
    <w:multiLevelType w:val="singleLevel"/>
    <w:tmpl w:val="1B115A58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31252E5B"/>
    <w:multiLevelType w:val="singleLevel"/>
    <w:tmpl w:val="31252E5B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3C321957"/>
    <w:multiLevelType w:val="singleLevel"/>
    <w:tmpl w:val="3C32195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77ADB673"/>
    <w:multiLevelType w:val="singleLevel"/>
    <w:tmpl w:val="77ADB67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F036D"/>
    <w:rsid w:val="23655601"/>
    <w:rsid w:val="4D8F036D"/>
    <w:rsid w:val="53EE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2021-09-29T10:04:00Z</dcterms:created>
  <dc:creator>小谷</dc:creator>
  <cp:lastModifiedBy>小谷</cp:lastModifiedBy>
  <dcterms:modified xsi:type="dcterms:W3CDTF">2021-09-30T07:55:37Z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907C5F3D46C34452BA0B684AF8880689</vt:lpwstr>
  </property>
</Properties>
</file>