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1280" w:firstLineChars="400"/>
        <w:jc w:val="both"/>
        <w:rPr>
          <w:rFonts w:hint="eastAsia" w:ascii="方正大标宋_GBK" w:hAnsi="方正大标宋_GBK" w:eastAsia="方正大标宋_GBK" w:cs="方正大标宋_GBK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kern w:val="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大标宋_GBK" w:hAnsi="方正大标宋_GBK" w:eastAsia="方正大标宋_GBK" w:cs="方正大标宋_GBK"/>
          <w:kern w:val="0"/>
          <w:sz w:val="32"/>
          <w:szCs w:val="32"/>
          <w:u w:val="single"/>
          <w:shd w:val="clear" w:color="auto" w:fill="FFFFFF"/>
          <w:lang w:val="en-US" w:eastAsia="zh-CN"/>
        </w:rPr>
        <w:t xml:space="preserve">                              </w:t>
      </w:r>
      <w:r>
        <w:rPr>
          <w:rFonts w:hint="eastAsia" w:ascii="方正大标宋_GBK" w:hAnsi="方正大标宋_GBK" w:eastAsia="方正大标宋_GBK" w:cs="方正大标宋_GBK"/>
          <w:kern w:val="0"/>
          <w:sz w:val="32"/>
          <w:szCs w:val="32"/>
          <w:shd w:val="clear" w:color="auto" w:fill="FFFFFF"/>
          <w:lang w:val="en-US" w:eastAsia="zh-CN"/>
        </w:rPr>
        <w:t>学校</w:t>
      </w:r>
      <w:bookmarkStart w:id="0" w:name="_GoBack"/>
      <w:r>
        <w:rPr>
          <w:rFonts w:hint="eastAsia" w:ascii="方正大标宋_GBK" w:hAnsi="方正大标宋_GBK" w:eastAsia="方正大标宋_GBK" w:cs="方正大标宋_GBK"/>
          <w:kern w:val="0"/>
          <w:sz w:val="32"/>
          <w:szCs w:val="32"/>
          <w:shd w:val="clear" w:color="auto" w:fill="FFFFFF"/>
          <w:lang w:val="en-US" w:eastAsia="zh-CN"/>
        </w:rPr>
        <w:t>2021年秋季学期校本研训工作项目一览表</w:t>
      </w:r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865"/>
        <w:gridCol w:w="1281"/>
        <w:gridCol w:w="953"/>
        <w:gridCol w:w="1210"/>
        <w:gridCol w:w="983"/>
        <w:gridCol w:w="1438"/>
        <w:gridCol w:w="1403"/>
        <w:gridCol w:w="1017"/>
        <w:gridCol w:w="1210"/>
        <w:gridCol w:w="1210"/>
        <w:gridCol w:w="1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7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18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2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培训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对象</w:t>
            </w:r>
          </w:p>
        </w:tc>
        <w:tc>
          <w:tcPr>
            <w:tcW w:w="95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实施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时间</w:t>
            </w: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培训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学时</w:t>
            </w:r>
          </w:p>
        </w:tc>
        <w:tc>
          <w:tcPr>
            <w:tcW w:w="98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预计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人数</w:t>
            </w:r>
          </w:p>
        </w:tc>
        <w:tc>
          <w:tcPr>
            <w:tcW w:w="14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研修内容</w:t>
            </w:r>
          </w:p>
        </w:tc>
        <w:tc>
          <w:tcPr>
            <w:tcW w:w="14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预期目标</w:t>
            </w:r>
          </w:p>
        </w:tc>
        <w:tc>
          <w:tcPr>
            <w:tcW w:w="10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拟定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专家</w:t>
            </w: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专家经费预算</w:t>
            </w: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联系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8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95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98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0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8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95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98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0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8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95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98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0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8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95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98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0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仿宋" w:hAnsi="仿宋" w:eastAsia="仿宋" w:cs="仿宋"/>
          <w:kern w:val="0"/>
          <w:sz w:val="28"/>
          <w:szCs w:val="28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仿宋" w:hAnsi="仿宋" w:eastAsia="仿宋" w:cs="仿宋"/>
          <w:kern w:val="0"/>
          <w:sz w:val="28"/>
          <w:szCs w:val="28"/>
          <w:shd w:val="clear" w:color="auto" w:fill="FFFFFF"/>
          <w:lang w:val="en-US" w:eastAsia="zh-CN"/>
        </w:rPr>
      </w:pPr>
    </w:p>
    <w:p/>
    <w:sectPr>
      <w:pgSz w:w="16838" w:h="11906" w:orient="landscape"/>
      <w:pgMar w:top="1800" w:right="1213" w:bottom="1800" w:left="11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60A3C"/>
    <w:rsid w:val="04660A3C"/>
    <w:rsid w:val="10F56104"/>
    <w:rsid w:val="15416229"/>
    <w:rsid w:val="21FD0C52"/>
    <w:rsid w:val="36826B7D"/>
    <w:rsid w:val="531367EC"/>
    <w:rsid w:val="65FC1836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2021-10-07T02:45:00Z</dcterms:created>
  <dc:creator>不错</dc:creator>
  <cp:lastModifiedBy>不错</cp:lastModifiedBy>
  <dcterms:modified xsi:type="dcterms:W3CDTF">2021-10-07T02:45:57Z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E684E046DB324160B163B8D86C77CCD4</vt:lpwstr>
  </property>
</Properties>
</file>