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三年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级语文上册第二单元“秋天的美景”分层作业超市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第一课时作业超市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一、字词小老师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将你认为本单元重点的生字词归纳起来</w:t>
      </w:r>
    </w:p>
    <w:tbl>
      <w:tblPr>
        <w:tblStyle w:val="5"/>
        <w:tblW w:w="8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00"/>
        <w:gridCol w:w="5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141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重点生字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易错字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54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形近字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同音字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多音字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识字方法</w:t>
            </w:r>
          </w:p>
        </w:tc>
        <w:tc>
          <w:tcPr>
            <w:tcW w:w="54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重点词语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易错词</w:t>
            </w:r>
          </w:p>
        </w:tc>
        <w:tc>
          <w:tcPr>
            <w:tcW w:w="54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近义词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反义词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词语归类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识记方法</w:t>
            </w:r>
          </w:p>
        </w:tc>
        <w:tc>
          <w:tcPr>
            <w:tcW w:w="54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重点短语</w:t>
            </w:r>
          </w:p>
        </w:tc>
        <w:tc>
          <w:tcPr>
            <w:tcW w:w="68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形容词搭配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动词搭配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数量词搭配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二、词语大闯关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秋（   ）气（   ）   天（   ）云（   ） （   ）（   ）习习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   ）（   ）知秋     金桂（   ）（   ）  层林（   ）（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   ）谷（   ）登    果实（  ）（   ）   （   ）华（   ）实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 xml:space="preserve">   拓展作业（选做）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一、秋天储备处（任选一）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1.联系家乡秋天的某一景物特点，仿照本单元学过的某一句式说一说。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2.想想看,试着说一说：你在秋天还能听到哪些声音呢?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第二课时作业超市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一、古诗大比拼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1.根据表格要求完成比拼任务，并试着给自己打“★”</w:t>
      </w:r>
    </w:p>
    <w:tbl>
      <w:tblPr>
        <w:tblStyle w:val="5"/>
        <w:tblpPr w:leftFromText="180" w:rightFromText="180" w:vertAnchor="text" w:horzAnchor="page" w:tblpX="1862" w:tblpY="150"/>
        <w:tblOverlap w:val="never"/>
        <w:tblW w:w="8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0"/>
        <w:gridCol w:w="4605"/>
        <w:gridCol w:w="1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评价细则</w:t>
            </w:r>
          </w:p>
        </w:tc>
        <w:tc>
          <w:tcPr>
            <w:tcW w:w="11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《山行》</w:t>
            </w:r>
          </w:p>
        </w:tc>
        <w:tc>
          <w:tcPr>
            <w:tcW w:w="460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1.正确朗读，不漏字、不添字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2.能流利、有感情地背诵，声音洪亮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3.准确默写古诗，简单说出大意</w:t>
            </w:r>
          </w:p>
        </w:tc>
        <w:tc>
          <w:tcPr>
            <w:tcW w:w="11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★★★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《赠刘景文》</w:t>
            </w:r>
          </w:p>
        </w:tc>
        <w:tc>
          <w:tcPr>
            <w:tcW w:w="460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★★★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《夜书所见》</w:t>
            </w:r>
          </w:p>
        </w:tc>
        <w:tc>
          <w:tcPr>
            <w:tcW w:w="460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★★★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2.写出下列词语的意思。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山行：_____________________   远上：______________________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寒山：_____________________   石径：______________________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荷尽：_____________________   菊残：______________________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傲霜：_____________________   萧萧：______________________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荷尽：_____________________   菊残：______________________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客情：_____________________   促织：______________________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拓展作业（选做）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一、积累小能手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转动你的小脑袋，找一找藏在一年四季里的词语吧！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1.形容春天的词语：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2.形容夏天的词语：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3.形容秋天的词语：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4.形容冬天的词语：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第三课时作业超市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第一部分  基础作业（必做）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一、正确书写词语。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jūn  zǐ           mén piào       ɡōu  zhù        fēnɡ  shōu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913765" cy="462280"/>
            <wp:effectExtent l="0" t="0" r="635" b="7620"/>
            <wp:docPr id="20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913765" cy="462280"/>
            <wp:effectExtent l="0" t="0" r="635" b="7620"/>
            <wp:docPr id="19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913765" cy="462280"/>
            <wp:effectExtent l="0" t="0" r="635" b="7620"/>
            <wp:docPr id="23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913765" cy="462280"/>
            <wp:effectExtent l="0" t="0" r="635" b="7620"/>
            <wp:docPr id="21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zènɡ sònɡ       pū  mǎn         pái  liè          ɡuī  zé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913765" cy="462280"/>
            <wp:effectExtent l="0" t="0" r="635" b="7620"/>
            <wp:docPr id="24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913765" cy="462280"/>
            <wp:effectExtent l="0" t="0" r="635" b="7620"/>
            <wp:docPr id="22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913765" cy="462280"/>
            <wp:effectExtent l="0" t="0" r="635" b="7620"/>
            <wp:docPr id="14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913765" cy="462280"/>
            <wp:effectExtent l="0" t="0" r="635" b="7620"/>
            <wp:docPr id="15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chí  dào        liànɡ jīnɡ jīnɡ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913765" cy="462280"/>
            <wp:effectExtent l="0" t="0" r="635" b="7620"/>
            <wp:docPr id="16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913765" cy="462280"/>
            <wp:effectExtent l="0" t="0" r="635" b="7620"/>
            <wp:docPr id="17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476885" cy="469265"/>
            <wp:effectExtent l="0" t="0" r="5715" b="635"/>
            <wp:docPr id="18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选择合适的量词填空。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20" w:firstLineChars="400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朵   把  盒  枚  首  盏  阵  排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一(  )颜料    一(  )歌谣     一(  )大雁     一(  )油灯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一(  )钥匙    一(  )邮票     一(  )秋雨     一(  )红花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在括号里填上表示颜色的词语。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_______的叶子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_______的小雨靴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_______的枫叶     _______的小喇叭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_______的颜料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_______的菊花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sz w:val="28"/>
          <w:szCs w:val="28"/>
        </w:rPr>
        <w:t>句子练习。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(1)改为“把”字句：小朋友的脚，常被那香味勾住。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(2)照样子改变词序，意思不变。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例：小船在大海上勇敢地航行。 大海上，小船在勇敢地航行。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两只棕红色的小鸟在秋天金黄的叶丛间愉快地蹦跳着。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(3)按要求扩句：菊花点头。(什么样的菊花、怎样点头)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________________________________________________________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拓展作业（选做）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选择题。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1.下列词语搭配不正确的是(　　　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0" w:firstLineChars="10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A．亮晶晶的水洼　　B．湿漉漉的水泥道　　C．清脆的水底　　D．香甜的气味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2.下面哪首诗不是描写秋天景色的(　　　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0" w:firstLineChars="10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A．《山行》  B．《赠刘景文》  C．《夜书所见》  D．《惠崇春江晓景》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第四课时作业超市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第一部分  基础作业（必做）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一、基础我能行。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1．用“√”给加点字选择正确的读音。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挑促织(tiǎo　tiāo)　  赠送(zèng　zèn)　  凌乱(líng　lín)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脚印(yìn　yìng)      钥匙(chi　shi)      丰收(fēng　fēn)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读拼音，写字词。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他带上一hé(      ) yán liào(      )，沿着pū(      )满shuǐ ní(      )的shí jìng(      )来到山上，绘画着散发着dàn dàn(      )清香的jú huā(      )。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二、根据课文内容填空。(13分)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(1)《秋天的雨》这篇散文的作者抓住了秋天的特点，把________当作一条线索，从秋天的到来写起，写了____________、____________和____________，从整体上描绘出一个美丽、丰收、快乐的秋天，表达了作者________________之情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(2)《夜书所见》描写的是____季的景色，作者是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朝诗人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(3)《山行》的作者是________朝________，这首诗描绘的是________的景色，展现出一幅动人的山林秋色图。诗里写了________、________、________、________，构成一幅和谐统一的画面。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一、每句收集站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本单元有很多具有新鲜感的美句，找出你最喜欢的几句，多读一读，并说说你喜欢它的原因。</w:t>
      </w:r>
    </w:p>
    <w:tbl>
      <w:tblPr>
        <w:tblStyle w:val="5"/>
        <w:tblW w:w="8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3"/>
        <w:gridCol w:w="1080"/>
        <w:gridCol w:w="2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  <w:t>句子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  <w:t>修辞</w:t>
            </w:r>
          </w:p>
        </w:tc>
        <w:tc>
          <w:tcPr>
            <w:tcW w:w="23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  <w:t>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  <w:t>例：红红的枫叶像一枚枚邮票，飘哇飘哇，邮来了秋天的凉爽。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  <w:t>比喻</w:t>
            </w:r>
          </w:p>
        </w:tc>
        <w:tc>
          <w:tcPr>
            <w:tcW w:w="23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3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8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3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第五课时作业超市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 xml:space="preserve">  基础作业（必做）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一、请把下面注音有误的一项用横线画出并改正。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A．橙黄( chén)    犹如(yóu)       水洼(wā)           （     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B．红印(yìnɡ)      棕红色(zōnɡ)    喇叭( lǎ)         （     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C．一曲( qǔ)       钥匙(yào)       缤纷(bīnɡ )       （     ）二、形近字组词。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径(    )    残(    )    淡(    )     橙(    )     料(    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经(    )    浅(    )    谈(    )     澄(    )      斜(    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三、写同音字。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xiān   (    )花       (    )后       (    )美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yán    (    )色       (    ) 格      语(    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一、把下列词语补充完整,并完成练习。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天(　　)云(　　)　　(   　)(　 　)尽染　(　 　)(　 　)累累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五谷(　 　)(　 　)  (　 　)(　 　)习习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(　 　)华(　　)实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1.上述词语都是描写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季的四字成语,请你再积累描写其他季节的四字成语。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春季:　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夏季:　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冬季:　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2.请你任选两个来写一段话。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　示例:秋天来了,果园里果实累累,田野里五谷丰登,看着这丰收的景象,农民伯伯笑了。　 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第六课时作业超市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一、照样子加一加，减一减并组词。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例：珠——(朱)(朱红)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狂——(　　)(　　　)　　诚——(　　)(　　　)　笛——(　　)(　　　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例：同——(铜)(铜钱)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且——(　　)(　　　)　　虫——(　　)(　　　)　　令——(　　)(　　　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二、比一比，选词填空。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飘扬　　　　　飘洒　　　　　飘荡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(1)旧社会许多人弃家避难，四处(　　　)。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(2)同学们向敬爱的老师问好，向高高(　　　)的国旗敬礼。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(3)雪花纷纷扬扬地(　　　)下来。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安静　　　　　平静　　　　　宁静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(4)看到李老师表情严肃地走进教室，同学们立刻(　　　)了下来。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(5)这是一座(　　　)的村庄，与世无争，可谓是一个世外桃源。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(6)在(　　　)的湖面上，点点白帆随风荡漾。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三、写出下面句中加点词语的反义词。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(1)下课了，安静的校园一下子(　　　)起来了。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(2)小红今天穿的衣服颜色很鲜艳，可是小明的衣服颜色却很(　　　)。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(3)孙中山从小就知道懒惰可耻的道理，所以从小学习就非常(　　　)。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>一、小小侦探：利用工具书或者上网收集一下写日记的注意要素吧！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第七课时作业超市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一、课内阅读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秋天的雨，有一盒(     )的颜料。你看，它把黄色给了银杏树，黄黄的叶子像(     )小扇子，扇哪扇哪，扇走了夏天的(    )。它把红色给了枫树，红红的枫叶像一枚枚邮票，飘哇飘哇，邮来了秋天的凉爽。金黄色是给田野的，看，田野像金色的海洋。橙红色是给果树的，橘子、柿子(     )，争着要人们去摘呢！菊花仙子得到的颜色就更多了，紫红的、淡黄的、雪白的……(     )菊花在秋雨里频频点头。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1．根据课文内容填空。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2．“田野像金色的海洋。”这是一个________句，把________比作______________，说明______________。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3．用“____”画出选文中的一个拟人句。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4．选文中，第一句总写______________________________________，后几句分别写了色彩不同的________、________、________、________和________。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一、小小演说家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同学们，你喜欢旅游吗？都到过哪些地方？当时的天气怎样？心情怎样？发生过哪些有趣的故事？赶紧用日记的形式把它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表达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下来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，并录个小视频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吧！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第八课时作业超市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一、我是小作家：写日记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1.写日记的好处有哪些？（可多选）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A.锻炼提高写作能力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B.记录生活中的点滴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C.发泄自己的情绪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D.自我反省和提高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E.随意骂人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2.看完了昨天同学们的日记小视频，你一定想说些什么吧！选出你最喜欢的一个视频，评价一下吧！</w:t>
      </w:r>
    </w:p>
    <w:tbl>
      <w:tblPr>
        <w:tblStyle w:val="5"/>
        <w:tblW w:w="8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4005"/>
        <w:gridCol w:w="2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6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日记评分价表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评价内容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评价细则</w:t>
            </w:r>
          </w:p>
        </w:tc>
        <w:tc>
          <w:tcPr>
            <w:tcW w:w="26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分数（单项满分10分）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格式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日期、星期、天气明确</w:t>
            </w:r>
          </w:p>
        </w:tc>
        <w:tc>
          <w:tcPr>
            <w:tcW w:w="26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内容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人物、事件等要素清晰</w:t>
            </w:r>
          </w:p>
        </w:tc>
        <w:tc>
          <w:tcPr>
            <w:tcW w:w="26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突出重点，条理清楚</w:t>
            </w:r>
          </w:p>
        </w:tc>
        <w:tc>
          <w:tcPr>
            <w:tcW w:w="26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表达出真实情感</w:t>
            </w:r>
          </w:p>
        </w:tc>
        <w:tc>
          <w:tcPr>
            <w:tcW w:w="26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总分</w:t>
            </w:r>
          </w:p>
        </w:tc>
        <w:tc>
          <w:tcPr>
            <w:tcW w:w="26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一、写日记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请你将生活中看到的，想到的或者做过的难忘的事情写成一篇日记，记得注意写日记的要素哦！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第九课时作业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一、分享小达人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跟你的父母或者朋友分享一下你的日记吧！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一、本单元的主题是“秋天的美景”，走进这一单元，你一定被美丽的秋天迷住了吧？那么，试着把秋天的美丽记录下来吧！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题目：美丽的秋天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习作提示：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1）</w:t>
      </w:r>
      <w:r>
        <w:rPr>
          <w:rFonts w:hint="eastAsia" w:ascii="宋体" w:hAnsi="宋体" w:eastAsia="宋体" w:cs="宋体"/>
          <w:sz w:val="28"/>
          <w:szCs w:val="28"/>
        </w:rPr>
        <w:t>要抓住秋天的一两处景物描写，写出秋天的特点；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 w:cs="宋体"/>
          <w:sz w:val="28"/>
          <w:szCs w:val="28"/>
        </w:rPr>
        <w:t>用上比喻、拟人、排比等修辞手法，把句子写生动；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3）</w:t>
      </w:r>
      <w:r>
        <w:rPr>
          <w:rFonts w:hint="eastAsia" w:ascii="宋体" w:hAnsi="宋体" w:eastAsia="宋体" w:cs="宋体"/>
          <w:sz w:val="28"/>
          <w:szCs w:val="28"/>
        </w:rPr>
        <w:t>抒发出对秋天的热爱和赞美之情。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第十课时作业超市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一、秋天宣传大使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把你笔下迷人的秋天宣传给身边的人吧！看看能得几颗星!</w:t>
      </w:r>
    </w:p>
    <w:tbl>
      <w:tblPr>
        <w:tblStyle w:val="5"/>
        <w:tblW w:w="7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1870"/>
        <w:gridCol w:w="2868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796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  <w:t>表达小能手评价表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9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  <w:t>评价细则</w:t>
            </w:r>
          </w:p>
        </w:tc>
        <w:tc>
          <w:tcPr>
            <w:tcW w:w="1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  <w:t>星级评价</w:t>
            </w:r>
          </w:p>
        </w:tc>
        <w:tc>
          <w:tcPr>
            <w:tcW w:w="28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  <w:t>建议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  <w:t>总星数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9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  <w:t>主题鲜明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★★★</w:t>
            </w:r>
          </w:p>
        </w:tc>
        <w:tc>
          <w:tcPr>
            <w:tcW w:w="28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9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  <w:t>思路清晰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★★★</w:t>
            </w:r>
          </w:p>
        </w:tc>
        <w:tc>
          <w:tcPr>
            <w:tcW w:w="28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9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  <w:t>表达完整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★★★</w:t>
            </w:r>
          </w:p>
        </w:tc>
        <w:tc>
          <w:tcPr>
            <w:tcW w:w="28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9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  <w:t>声音洪亮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★★★</w:t>
            </w:r>
          </w:p>
        </w:tc>
        <w:tc>
          <w:tcPr>
            <w:tcW w:w="28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9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  <w:t>情感鲜明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★★★</w:t>
            </w:r>
          </w:p>
        </w:tc>
        <w:tc>
          <w:tcPr>
            <w:tcW w:w="28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、秋天储备处（任选一）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0" w:firstLineChars="10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1.试着积累有关秋天的诗歌。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2.唱一首秋天的歌曲。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BC4F43"/>
    <w:multiLevelType w:val="singleLevel"/>
    <w:tmpl w:val="8FBC4F4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FE6559A"/>
    <w:multiLevelType w:val="singleLevel"/>
    <w:tmpl w:val="AFE6559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8A7C092"/>
    <w:multiLevelType w:val="singleLevel"/>
    <w:tmpl w:val="C8A7C09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EA322BA8"/>
    <w:multiLevelType w:val="singleLevel"/>
    <w:tmpl w:val="EA322BA8"/>
    <w:lvl w:ilvl="0" w:tentative="0">
      <w:start w:val="2"/>
      <w:numFmt w:val="decimal"/>
      <w:suff w:val="nothing"/>
      <w:lvlText w:val="%1．"/>
      <w:lvlJc w:val="left"/>
    </w:lvl>
  </w:abstractNum>
  <w:abstractNum w:abstractNumId="4">
    <w:nsid w:val="302E5927"/>
    <w:multiLevelType w:val="singleLevel"/>
    <w:tmpl w:val="302E5927"/>
    <w:lvl w:ilvl="0" w:tentative="0">
      <w:start w:val="2"/>
      <w:numFmt w:val="chineseCounting"/>
      <w:suff w:val="space"/>
      <w:lvlText w:val="第%1部分"/>
      <w:lvlJc w:val="left"/>
      <w:pPr>
        <w:ind w:left="420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46805"/>
    <w:rsid w:val="052078DC"/>
    <w:rsid w:val="1E4A1DA5"/>
    <w:rsid w:val="25B95AFA"/>
    <w:rsid w:val="27227387"/>
    <w:rsid w:val="526A52E7"/>
    <w:rsid w:val="58C61642"/>
    <w:rsid w:val="5B7A6BB3"/>
    <w:rsid w:val="71D019C9"/>
    <w:rsid w:val="766920E8"/>
    <w:rsid w:val="77C84B60"/>
    <w:rsid w:val="7C2065B7"/>
    <w:rsid w:val="7E9117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qFormat/>
    <w:uiPriority w:val="0"/>
    <w:pPr>
      <w:spacing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dcterms:modified xsi:type="dcterms:W3CDTF">2021-08-19T15:54:07Z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AC1734AB03B4433C8486EA38E578A3C5</vt:lpwstr>
  </property>
</Properties>
</file>