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统编版语文六年级上册第七单元大单元分层作业设计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一、按要求填空。</w:t>
      </w:r>
    </w:p>
    <w:tbl>
      <w:tblPr>
        <w:tblStyle w:val="2"/>
        <w:tblW w:w="7332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500"/>
        <w:gridCol w:w="972"/>
        <w:gridCol w:w="972"/>
        <w:gridCol w:w="972"/>
        <w:gridCol w:w="972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生字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拼音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哪类音节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音序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部首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结构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文中意思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哉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巍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曝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缕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二、给带点字选择正确的读音。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琴</w:t>
      </w:r>
      <w:r>
        <w:rPr>
          <w:rFonts w:hint="eastAsia" w:ascii="宋体" w:hAnsi="宋体" w:eastAsia="宋体" w:cs="宋体"/>
          <w:sz w:val="21"/>
          <w:u w:val="none"/>
          <w:em w:val="dot"/>
          <w:lang w:val="en-US" w:eastAsia="zh-CN"/>
        </w:rPr>
        <w:t>弦</w:t>
      </w:r>
      <w:r>
        <w:rPr>
          <w:rFonts w:hint="eastAsia" w:ascii="宋体" w:hAnsi="宋体" w:eastAsia="宋体" w:cs="宋体"/>
          <w:u w:val="none"/>
          <w:lang w:val="en-US" w:eastAsia="zh-CN"/>
        </w:rPr>
        <w:t>（xu</w:t>
      </w:r>
      <w:r>
        <w:rPr>
          <w:rFonts w:hint="eastAsia" w:ascii="宋体" w:hAnsi="宋体" w:eastAsia="宋体" w:cs="宋体"/>
          <w:u w:val="none"/>
          <w:lang w:val="en-US" w:eastAsia="zh-CN"/>
        </w:rPr>
        <w:t>án  xi</w:t>
      </w:r>
      <w:r>
        <w:rPr>
          <w:rFonts w:hint="eastAsia" w:ascii="宋体" w:hAnsi="宋体" w:eastAsia="宋体" w:cs="宋体"/>
          <w:u w:val="none"/>
          <w:lang w:val="en-US" w:eastAsia="zh-CN"/>
        </w:rPr>
        <w:t>án） 纯</w:t>
      </w:r>
      <w:r>
        <w:rPr>
          <w:rFonts w:hint="eastAsia" w:ascii="宋体" w:hAnsi="宋体" w:eastAsia="宋体" w:cs="宋体"/>
          <w:sz w:val="21"/>
          <w:u w:val="none"/>
          <w:em w:val="dot"/>
          <w:lang w:val="en-US" w:eastAsia="zh-CN"/>
        </w:rPr>
        <w:t>熟</w:t>
      </w:r>
      <w:r>
        <w:rPr>
          <w:rFonts w:hint="eastAsia" w:ascii="宋体" w:hAnsi="宋体" w:eastAsia="宋体" w:cs="宋体"/>
          <w:u w:val="none"/>
          <w:lang w:val="en-US" w:eastAsia="zh-CN"/>
        </w:rPr>
        <w:t>（sh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ú  shóu）  </w:t>
      </w:r>
      <w:r>
        <w:rPr>
          <w:rFonts w:hint="eastAsia" w:ascii="宋体" w:hAnsi="宋体" w:eastAsia="宋体" w:cs="宋体"/>
          <w:sz w:val="21"/>
          <w:u w:val="none"/>
          <w:em w:val="dot"/>
          <w:lang w:val="en-US" w:eastAsia="zh-CN"/>
        </w:rPr>
        <w:t>曝</w:t>
      </w:r>
      <w:r>
        <w:rPr>
          <w:rFonts w:hint="eastAsia" w:ascii="宋体" w:hAnsi="宋体" w:eastAsia="宋体" w:cs="宋体"/>
          <w:u w:val="none"/>
          <w:lang w:val="en-US" w:eastAsia="zh-CN"/>
        </w:rPr>
        <w:t>晒（p</w:t>
      </w:r>
      <w:r>
        <w:rPr>
          <w:rFonts w:hint="eastAsia" w:ascii="宋体" w:hAnsi="宋体" w:eastAsia="宋体" w:cs="宋体"/>
          <w:u w:val="none"/>
          <w:lang w:val="en-US" w:eastAsia="zh-CN"/>
        </w:rPr>
        <w:t>ù  b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ào）  </w:t>
      </w:r>
      <w:r>
        <w:rPr>
          <w:rFonts w:hint="eastAsia" w:ascii="宋体" w:hAnsi="宋体" w:eastAsia="宋体" w:cs="宋体"/>
          <w:sz w:val="21"/>
          <w:u w:val="none"/>
          <w:em w:val="dot"/>
          <w:lang w:val="en-US" w:eastAsia="zh-CN"/>
        </w:rPr>
        <w:t>谬</w:t>
      </w:r>
      <w:r>
        <w:rPr>
          <w:rFonts w:hint="eastAsia" w:ascii="宋体" w:hAnsi="宋体" w:eastAsia="宋体" w:cs="宋体"/>
          <w:u w:val="none"/>
          <w:lang w:val="en-US" w:eastAsia="zh-CN"/>
        </w:rPr>
        <w:t>误（mi</w:t>
      </w:r>
      <w:r>
        <w:rPr>
          <w:rFonts w:hint="eastAsia" w:ascii="宋体" w:hAnsi="宋体" w:eastAsia="宋体" w:cs="宋体"/>
          <w:u w:val="none"/>
          <w:lang w:val="en-US" w:eastAsia="zh-CN"/>
        </w:rPr>
        <w:t>ào   mi</w:t>
      </w:r>
      <w:r>
        <w:rPr>
          <w:rFonts w:hint="eastAsia" w:ascii="宋体" w:hAnsi="宋体" w:eastAsia="宋体" w:cs="宋体"/>
          <w:u w:val="none"/>
          <w:lang w:val="en-US" w:eastAsia="zh-CN"/>
        </w:rPr>
        <w:t>ù）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u w:val="none"/>
          <w:em w:val="dot"/>
          <w:lang w:val="en-US" w:eastAsia="zh-CN"/>
        </w:rPr>
        <w:t>汤汤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乎若流水（t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āngt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ā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ng   sh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ā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ngsh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ā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ng）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三、</w:t>
      </w:r>
      <w:r>
        <w:rPr>
          <w:rFonts w:hint="eastAsia"/>
          <w:b w:val="0"/>
          <w:bCs w:val="0"/>
          <w:u w:val="none"/>
          <w:lang w:val="en-US" w:eastAsia="zh-CN"/>
        </w:rPr>
        <w:t>根据意思写词语。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1.骑马奔跑。（ 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2.只怕。（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3.（神色、态度）不自然。（  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4.没有止境，没有限度。（     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四、听写词语。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一、按要求填空。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1.《伯牙鼓琴》选自</w:t>
      </w:r>
      <w:r>
        <w:rPr>
          <w:rFonts w:hint="eastAsia"/>
          <w:u w:val="single"/>
          <w:lang w:val="en-US" w:eastAsia="zh-CN"/>
        </w:rPr>
        <w:t>《                     》</w:t>
      </w:r>
      <w:r>
        <w:rPr>
          <w:rFonts w:hint="eastAsia"/>
          <w:u w:val="none"/>
          <w:lang w:val="en-US" w:eastAsia="zh-CN"/>
        </w:rPr>
        <w:t>，读到这个故事你会想到成语</w:t>
      </w:r>
      <w:r>
        <w:rPr>
          <w:rFonts w:hint="eastAsia"/>
          <w:u w:val="single"/>
          <w:lang w:val="en-US" w:eastAsia="zh-CN"/>
        </w:rPr>
        <w:t xml:space="preserve">           、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2.《书戴嵩画牛》，作者是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代的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（填人名），号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>。和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并称“三苏”。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二、搜集资料。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搜集关于伯牙和锺子期的小故事。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一、给句子中加点字注音。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1.蜀中有杜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处</w:t>
      </w:r>
      <w:r>
        <w:rPr>
          <w:rFonts w:hint="eastAsia"/>
          <w:u w:val="none"/>
          <w:lang w:val="en-US" w:eastAsia="zh-CN"/>
        </w:rPr>
        <w:t>（     ）士，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好</w:t>
      </w:r>
      <w:r>
        <w:rPr>
          <w:rFonts w:hint="eastAsia"/>
          <w:u w:val="none"/>
          <w:lang w:val="en-US" w:eastAsia="zh-CN"/>
        </w:rPr>
        <w:t>（    ）书画，所宝以百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数</w:t>
      </w:r>
      <w:r>
        <w:rPr>
          <w:rFonts w:hint="eastAsia"/>
          <w:u w:val="none"/>
          <w:lang w:val="en-US" w:eastAsia="zh-CN"/>
        </w:rPr>
        <w:t>（    ）。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2.一日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曝</w:t>
      </w:r>
      <w:r>
        <w:rPr>
          <w:rFonts w:hint="eastAsia"/>
          <w:u w:val="none"/>
          <w:lang w:val="en-US" w:eastAsia="zh-CN"/>
        </w:rPr>
        <w:t>（    ）书画。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斗</w:t>
      </w:r>
      <w:r>
        <w:rPr>
          <w:rFonts w:hint="eastAsia"/>
          <w:u w:val="none"/>
          <w:lang w:val="en-US" w:eastAsia="zh-CN"/>
        </w:rPr>
        <w:t>（     ）牛，力在角。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二、先写出带点字词的意思，再写句子意思。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1.伯牙破琴绝弦，终身不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复鼓</w:t>
      </w:r>
      <w:r>
        <w:rPr>
          <w:rFonts w:hint="eastAsia"/>
          <w:u w:val="none"/>
          <w:lang w:val="en-US" w:eastAsia="zh-CN"/>
        </w:rPr>
        <w:t>琴，以为世无足复为鼓琴者。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复：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 xml:space="preserve">          鼓：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句子意思：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/>
          <w:u w:val="none"/>
          <w:lang w:val="en-US" w:eastAsia="zh-CN"/>
        </w:rPr>
        <w:t>2.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所宝</w:t>
      </w:r>
      <w:r>
        <w:rPr>
          <w:rFonts w:hint="eastAsia"/>
          <w:u w:val="none"/>
          <w:lang w:val="en-US" w:eastAsia="zh-CN"/>
        </w:rPr>
        <w:t>以百数。</w:t>
      </w:r>
      <w:r>
        <w:rPr>
          <w:rFonts w:hint="eastAsia"/>
          <w:u w:val="none"/>
          <w:lang w:val="en-US" w:eastAsia="zh-CN"/>
        </w:rPr>
        <w:t>（改为转述句）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所宝：</w:t>
      </w:r>
      <w:r>
        <w:rPr>
          <w:rFonts w:hint="eastAsia"/>
          <w:u w:val="single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句子意思：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四、按课文内容填空。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u w:val="none"/>
          <w:lang w:val="en-US" w:eastAsia="zh-CN"/>
        </w:rPr>
        <w:t>伯牙（      ），（        ）听之。方鼓琴而志在（       ），</w:t>
      </w:r>
      <w:r>
        <w:rPr>
          <w:rFonts w:hint="eastAsia"/>
          <w:lang w:val="en-US" w:eastAsia="zh-CN"/>
        </w:rPr>
        <w:t xml:space="preserve">锺子期曰：（ “      </w:t>
      </w:r>
    </w:p>
    <w:p>
      <w:pPr>
        <w:numPr>
          <w:ilvl w:val="0"/>
          <w:numId w:val="0"/>
        </w:numPr>
        <w:ind w:firstLine="4830" w:firstLineChars="2300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。”）（           ）而志在（      ），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锺子期又曰：（“                                                      。”）锺子期（     ），伯牙（             ），终身（           ），以为（                     ）。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五、照样字，再写两句。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善哉乎鼓琴，汤汤乎若流水。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善哉乎鼓琴，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乎若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善哉乎鼓琴，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一、自主阅读文言文《司马光好学》，理解意思。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二、给家人讲一讲《书戴嵩画牛》的故事。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三、阅读：完成《同步练习》21课的课外阅读。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一、看拼音，写词语。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q</w:t>
      </w:r>
      <w:r>
        <w:rPr>
          <w:rFonts w:hint="eastAsia" w:ascii="宋体" w:hAnsi="宋体" w:eastAsia="宋体" w:cs="宋体"/>
          <w:u w:val="none"/>
          <w:lang w:val="en-US" w:eastAsia="zh-CN"/>
        </w:rPr>
        <w:t>ī</w:t>
      </w:r>
      <w:r>
        <w:rPr>
          <w:rFonts w:hint="eastAsia"/>
          <w:u w:val="none"/>
          <w:lang w:val="en-US" w:eastAsia="zh-CN"/>
        </w:rPr>
        <w:t>ng   y</w:t>
      </w:r>
      <w:r>
        <w:rPr>
          <w:rFonts w:hint="default" w:ascii="Calibri" w:hAnsi="Calibri" w:cs="Calibri"/>
          <w:u w:val="none"/>
          <w:lang w:val="en-US" w:eastAsia="zh-CN"/>
        </w:rPr>
        <w:t>ō</w:t>
      </w:r>
      <w:r>
        <w:rPr>
          <w:rFonts w:hint="eastAsia"/>
          <w:u w:val="none"/>
          <w:lang w:val="en-US" w:eastAsia="zh-CN"/>
        </w:rPr>
        <w:t>u    ch</w:t>
      </w:r>
      <w:r>
        <w:rPr>
          <w:rFonts w:hint="eastAsia" w:ascii="宋体" w:hAnsi="宋体" w:eastAsia="宋体" w:cs="宋体"/>
          <w:u w:val="none"/>
          <w:lang w:val="en-US" w:eastAsia="zh-CN"/>
        </w:rPr>
        <w:t>ú</w:t>
      </w:r>
      <w:r>
        <w:rPr>
          <w:rFonts w:hint="eastAsia"/>
          <w:u w:val="none"/>
          <w:lang w:val="en-US" w:eastAsia="zh-CN"/>
        </w:rPr>
        <w:t>n  sh</w:t>
      </w:r>
      <w:r>
        <w:rPr>
          <w:rFonts w:hint="eastAsia" w:ascii="宋体" w:hAnsi="宋体" w:eastAsia="宋体" w:cs="宋体"/>
          <w:u w:val="none"/>
          <w:lang w:val="en-US" w:eastAsia="zh-CN"/>
        </w:rPr>
        <w:t>ú</w:t>
      </w:r>
      <w:r>
        <w:rPr>
          <w:rFonts w:hint="eastAsia"/>
          <w:u w:val="none"/>
          <w:lang w:val="en-US" w:eastAsia="zh-CN"/>
        </w:rPr>
        <w:t xml:space="preserve">       p</w:t>
      </w:r>
      <w:r>
        <w:rPr>
          <w:rFonts w:hint="default" w:ascii="Arial" w:hAnsi="Arial" w:cs="Arial"/>
          <w:u w:val="none"/>
          <w:lang w:val="en-US" w:eastAsia="zh-CN"/>
        </w:rPr>
        <w:t>ŭ</w:t>
      </w:r>
      <w:r>
        <w:rPr>
          <w:rFonts w:hint="eastAsia"/>
          <w:u w:val="none"/>
          <w:lang w:val="en-US" w:eastAsia="zh-CN"/>
        </w:rPr>
        <w:t xml:space="preserve">  xi</w:t>
      </w:r>
      <w:r>
        <w:rPr>
          <w:rFonts w:hint="eastAsia" w:ascii="宋体" w:hAnsi="宋体" w:eastAsia="宋体" w:cs="宋体"/>
          <w:u w:val="none"/>
          <w:lang w:val="en-US" w:eastAsia="zh-CN"/>
        </w:rPr>
        <w:t>ě</w:t>
      </w:r>
      <w:r>
        <w:rPr>
          <w:rFonts w:hint="eastAsia"/>
          <w:u w:val="none"/>
          <w:lang w:val="en-US" w:eastAsia="zh-CN"/>
        </w:rPr>
        <w:t xml:space="preserve">        q</w:t>
      </w:r>
      <w:r>
        <w:rPr>
          <w:rFonts w:hint="eastAsia" w:ascii="宋体" w:hAnsi="宋体" w:eastAsia="宋体" w:cs="宋体"/>
          <w:u w:val="none"/>
          <w:lang w:val="en-US" w:eastAsia="zh-CN"/>
        </w:rPr>
        <w:t>í</w:t>
      </w:r>
      <w:r>
        <w:rPr>
          <w:rFonts w:hint="eastAsia"/>
          <w:u w:val="none"/>
          <w:lang w:val="en-US" w:eastAsia="zh-CN"/>
        </w:rPr>
        <w:t>n  ji</w:t>
      </w:r>
      <w:r>
        <w:rPr>
          <w:rFonts w:hint="eastAsia" w:ascii="宋体" w:hAnsi="宋体" w:eastAsia="宋体" w:cs="宋体"/>
          <w:u w:val="none"/>
          <w:lang w:val="en-US" w:eastAsia="zh-CN"/>
        </w:rPr>
        <w:t>à</w:t>
      </w:r>
      <w:r>
        <w:rPr>
          <w:rFonts w:hint="eastAsia"/>
          <w:u w:val="none"/>
          <w:lang w:val="en-US" w:eastAsia="zh-CN"/>
        </w:rPr>
        <w:t>n     m</w:t>
      </w:r>
      <w:r>
        <w:rPr>
          <w:rFonts w:hint="eastAsia" w:ascii="宋体" w:hAnsi="宋体" w:eastAsia="宋体" w:cs="宋体"/>
          <w:u w:val="none"/>
          <w:lang w:val="en-US" w:eastAsia="zh-CN"/>
        </w:rPr>
        <w:t>á</w:t>
      </w:r>
      <w:r>
        <w:rPr>
          <w:rFonts w:hint="eastAsia"/>
          <w:u w:val="none"/>
          <w:lang w:val="en-US" w:eastAsia="zh-CN"/>
        </w:rPr>
        <w:t>ng  g</w:t>
      </w:r>
      <w:r>
        <w:rPr>
          <w:rFonts w:hint="default" w:ascii="Calibri" w:hAnsi="Calibri" w:cs="Calibri"/>
          <w:u w:val="none"/>
          <w:lang w:val="en-US" w:eastAsia="zh-CN"/>
        </w:rPr>
        <w:t>ū</w:t>
      </w:r>
      <w:r>
        <w:rPr>
          <w:rFonts w:hint="eastAsia"/>
          <w:u w:val="none"/>
          <w:lang w:val="en-US" w:eastAsia="zh-CN"/>
        </w:rPr>
        <w:t xml:space="preserve">  ni</w:t>
      </w:r>
      <w:r>
        <w:rPr>
          <w:rFonts w:hint="eastAsia" w:ascii="宋体" w:hAnsi="宋体" w:eastAsia="宋体" w:cs="宋体"/>
          <w:u w:val="none"/>
          <w:lang w:val="en-US" w:eastAsia="zh-CN"/>
        </w:rPr>
        <w:t>á</w:t>
      </w:r>
      <w:r>
        <w:rPr>
          <w:rFonts w:hint="eastAsia"/>
          <w:u w:val="none"/>
          <w:lang w:val="en-US" w:eastAsia="zh-CN"/>
        </w:rPr>
        <w:t>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(            )  (          )   (          )    (         )   (               )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二、查字典。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1．“幽”字用音序查字法，先查音序______，再查音节______； 用部首查字法，先查______部，再查______画,第六画的笔画名称是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 xml:space="preserve">。 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2.“哉”字用音序查字法，先查音序___，再查音节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；用部首 查字法，先查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部，再查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画，第八画的笔画名称是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三、填写同音字。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t</w:t>
      </w:r>
      <w:r>
        <w:rPr>
          <w:rFonts w:hint="eastAsia" w:ascii="宋体" w:hAnsi="宋体" w:eastAsia="宋体" w:cs="宋体"/>
          <w:u w:val="none"/>
          <w:lang w:val="en-US" w:eastAsia="zh-CN"/>
        </w:rPr>
        <w:t>á</w:t>
      </w:r>
      <w:r>
        <w:rPr>
          <w:rFonts w:hint="eastAsia"/>
          <w:u w:val="none"/>
          <w:lang w:val="en-US" w:eastAsia="zh-CN"/>
        </w:rPr>
        <w:t>o  葡（    ）  （    ）醉   （   ）气   （   ）跑    （    ）花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y</w:t>
      </w:r>
      <w:r>
        <w:rPr>
          <w:rFonts w:hint="default" w:ascii="Calibri" w:hAnsi="Calibri" w:cs="Calibri"/>
          <w:u w:val="none"/>
          <w:lang w:val="en-US" w:eastAsia="zh-CN"/>
        </w:rPr>
        <w:t>ō</w:t>
      </w:r>
      <w:r>
        <w:rPr>
          <w:rFonts w:hint="eastAsia"/>
          <w:u w:val="none"/>
          <w:lang w:val="en-US" w:eastAsia="zh-CN"/>
        </w:rPr>
        <w:t xml:space="preserve">u  （   ）静    （   ）扬    （    ）秀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四、句子训练。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1.兄妹俩被美妙的琴声陶醉了。（缩句）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2.盲姑娘说：“哥哥，你别难过，我不过随便说说</w:t>
      </w:r>
      <w:r>
        <w:rPr>
          <w:rFonts w:hint="eastAsia"/>
          <w:u w:val="none"/>
          <w:lang w:val="en-US" w:eastAsia="zh-CN"/>
        </w:rPr>
        <w:t>罢了。</w:t>
      </w:r>
      <w:r>
        <w:rPr>
          <w:rFonts w:hint="eastAsia"/>
          <w:u w:val="none"/>
          <w:lang w:val="en-US" w:eastAsia="zh-CN"/>
        </w:rPr>
        <w:t>”（改为转述句）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五、按课文内容填空。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1.《月光曲》讲述了_____（国家）著名音乐家_____，因____穷鞋匠兄妹而为他们弹琴，有感于_____对音乐的痴爱，即兴创作出</w:t>
      </w:r>
      <w:r>
        <w:rPr>
          <w:rFonts w:hint="eastAsia"/>
          <w:u w:val="single"/>
          <w:lang w:val="en-US" w:eastAsia="zh-CN"/>
        </w:rPr>
        <w:t>《       》</w:t>
      </w:r>
      <w:r>
        <w:rPr>
          <w:rFonts w:hint="eastAsia"/>
          <w:u w:val="none"/>
          <w:lang w:val="en-US" w:eastAsia="zh-CN"/>
        </w:rPr>
        <w:t>的传奇故事。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2.皮鞋匠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u w:val="none"/>
          <w:lang w:val="en-US" w:eastAsia="zh-CN"/>
        </w:rPr>
        <w:t>听着。他好像面对着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，月亮正从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升起来。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的海面上，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洒满了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。月亮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，穿过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轻纱似的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。忽然，海面上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巨浪。被月光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>，一个连一个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u w:val="none"/>
          <w:lang w:val="en-US" w:eastAsia="zh-CN"/>
        </w:rPr>
        <w:t>……皮鞋匠看看妹妹，月光正照在她那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>，照着她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eastAsia"/>
          <w:u w:val="none"/>
          <w:lang w:val="en-US" w:eastAsia="zh-CN"/>
        </w:rPr>
        <w:t>。她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也看到了，看到了她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>的景象，月光照耀下的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的大海。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3.读了《月光曲》，我认识了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>的贝多芬，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的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/>
          <w:b/>
          <w:bCs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盲姑娘，还欣赏了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u w:val="none"/>
          <w:lang w:val="en-US" w:eastAsia="zh-CN"/>
        </w:rPr>
        <w:t>的钢琴曲。（填四字词）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完成《同步练习》中《月光曲》课外阅读。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二、小练笔。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听一听自己喜爱的音乐，展开联想和想象，把想到的情景写下来。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第四课时作业设计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一、按要求填空。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1.《京剧杂谈》中出现的道具是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，你还知道的道具有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2.读了《京剧杂谈》，你想到的成语是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完成《同步练习23课的课内阅读。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完成《同步练习》中23课和第七单元的课外阅读。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 基础作业（必做）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一、按要求填空。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1.王羲之是（       ）（填朝代）的书法家，他的代表作品是（            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2.我还知道的书法家有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二、写作品。用毛笔写一首自己喜欢的古诗。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读一读“入木三分”的故事。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第六课时作业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习作《我的拿手好戏》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围绕主题“第一次”写一篇文章，题目自拟，500字左右。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第七课时作业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修改自己的习作，重新誊抄。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给别人的习作提出修改意见。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第八课时作业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一、按要求，写词语。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1.写出关于戏曲的二字词语：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2.写出关于戏曲的三字词语：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3.写出关于戏曲的四字词语：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二、用关于戏曲的成语填空。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锣鼓一响，喜剧演员就开始（      ），他们都是（     ），唱起戏来（        ），（          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搜集关于戏曲的谚语，抄写在笔记本上。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第九课时作业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按要求，写词语。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1.写出形容音乐好听的成语：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2.写出形容文章写得好的成语：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3.写出形容画画画得好的成语：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4.写出形容书法写得好的成语：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3.写出形容工艺好的成语：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选择“日积月累”中的几个成语写一段话，至少选三个，看谁选的词语最多。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4B3ECE"/>
    <w:rsid w:val="07920B42"/>
    <w:rsid w:val="0C787C6B"/>
    <w:rsid w:val="10DF7836"/>
    <w:rsid w:val="126B1F2B"/>
    <w:rsid w:val="14D82C3A"/>
    <w:rsid w:val="172E74CA"/>
    <w:rsid w:val="1CCE54D3"/>
    <w:rsid w:val="1FEE6A09"/>
    <w:rsid w:val="28381AC8"/>
    <w:rsid w:val="29A11F55"/>
    <w:rsid w:val="2FB95DFE"/>
    <w:rsid w:val="302C38C6"/>
    <w:rsid w:val="34653675"/>
    <w:rsid w:val="3503166D"/>
    <w:rsid w:val="377718F9"/>
    <w:rsid w:val="39986DC7"/>
    <w:rsid w:val="3EF85A5B"/>
    <w:rsid w:val="46C03E41"/>
    <w:rsid w:val="4D201EEE"/>
    <w:rsid w:val="5016457B"/>
    <w:rsid w:val="504A6236"/>
    <w:rsid w:val="55080BB6"/>
    <w:rsid w:val="55923034"/>
    <w:rsid w:val="58ED2057"/>
    <w:rsid w:val="5CF45897"/>
    <w:rsid w:val="61FA549F"/>
    <w:rsid w:val="641A656D"/>
    <w:rsid w:val="6BB954D5"/>
    <w:rsid w:val="6C8F4E14"/>
    <w:rsid w:val="6F2F140A"/>
    <w:rsid w:val="6F65328B"/>
    <w:rsid w:val="70D32A29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睿睿</cp:lastModifiedBy>
  <dcterms:modified xsi:type="dcterms:W3CDTF">2021-08-21T02:32:07Z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