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center"/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“国培计划(2020)”——海南省非学前教育专业教师</w:t>
      </w: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专业补偿培训项目（</w:t>
      </w:r>
      <w:r>
        <w:rPr>
          <w:rFonts w:hint="eastAsia" w:ascii="黑体" w:hAnsi="黑体" w:eastAsia="黑体"/>
          <w:color w:val="auto"/>
          <w:sz w:val="32"/>
          <w:szCs w:val="32"/>
        </w:rPr>
        <w:t>学员培训名额分配表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</w:p>
    <w:p>
      <w:pPr>
        <w:spacing w:line="360" w:lineRule="auto"/>
      </w:pPr>
    </w:p>
    <w:tbl>
      <w:tblPr>
        <w:tblStyle w:val="2"/>
        <w:tblW w:w="8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2295"/>
        <w:gridCol w:w="19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30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b/>
                <w:color w:val="auto"/>
              </w:rPr>
              <w:t>三亚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五指山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文昌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保亭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琼海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陵水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乐东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儋州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24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东方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屯昌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白沙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昌江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琼中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洋浦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7030A0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528A6"/>
    <w:rsid w:val="029C13D8"/>
    <w:rsid w:val="3EB9728F"/>
    <w:rsid w:val="40A528A6"/>
    <w:rsid w:val="6F317CCA"/>
    <w:rsid w:val="7E83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2020-11-03T01:20:00Z</dcterms:created>
  <dc:creator>[爱心]yu</dc:creator>
  <cp:lastModifiedBy>[爱心]yu</cp:lastModifiedBy>
  <dcterms:modified xsi:type="dcterms:W3CDTF">2021-03-01T01:32:32Z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