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E9" w:rsidRDefault="00E76338">
      <w:pPr>
        <w:widowControl/>
        <w:shd w:val="clear" w:color="auto" w:fill="FFFFFF"/>
        <w:spacing w:line="486" w:lineRule="atLeast"/>
        <w:rPr>
          <w:rFonts w:ascii="仿宋" w:eastAsia="仿宋" w:hAnsi="仿宋" w:cs="宋体"/>
          <w:b/>
          <w:bCs/>
          <w:color w:val="333333"/>
          <w:kern w:val="0"/>
          <w:sz w:val="27"/>
          <w:szCs w:val="27"/>
        </w:rPr>
      </w:pPr>
      <w:bookmarkStart w:id="0" w:name="_GoBack"/>
      <w:bookmarkEnd w:id="0"/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附件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1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：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参会回执表：</w:t>
      </w:r>
    </w:p>
    <w:p w:rsidR="00E92BE9" w:rsidRDefault="00E76338">
      <w:pPr>
        <w:widowControl/>
        <w:spacing w:line="360" w:lineRule="auto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学校名称：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培训</w:t>
      </w:r>
      <w:r>
        <w:rPr>
          <w:rFonts w:ascii="仿宋" w:eastAsia="仿宋" w:hAnsi="仿宋" w:cs="仿宋" w:hint="eastAsia"/>
          <w:kern w:val="0"/>
          <w:sz w:val="32"/>
          <w:szCs w:val="32"/>
        </w:rPr>
        <w:t>负责人：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手机：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    </w:t>
      </w:r>
    </w:p>
    <w:tbl>
      <w:tblPr>
        <w:tblW w:w="79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1268"/>
        <w:gridCol w:w="585"/>
        <w:gridCol w:w="1853"/>
        <w:gridCol w:w="1822"/>
        <w:gridCol w:w="1822"/>
      </w:tblGrid>
      <w:tr w:rsidR="00E92BE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职称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/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职务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课题名称</w:t>
            </w:r>
          </w:p>
        </w:tc>
      </w:tr>
      <w:tr w:rsidR="00E92BE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E92BE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E92BE9">
        <w:trPr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7633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BE9" w:rsidRDefault="00E92BE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</w:tbl>
    <w:p w:rsidR="00E92BE9" w:rsidRDefault="00E76338">
      <w:pPr>
        <w:widowControl/>
        <w:shd w:val="clear" w:color="auto" w:fill="FFFFFF"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请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于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5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月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6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日前将参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会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人员回执表电子版报送邮箱：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445289436@qq.com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。</w:t>
      </w:r>
    </w:p>
    <w:p w:rsidR="00E92BE9" w:rsidRDefault="00E76338">
      <w:pPr>
        <w:widowControl/>
        <w:shd w:val="clear" w:color="auto" w:fill="FFFFFF"/>
        <w:spacing w:line="486" w:lineRule="atLeast"/>
        <w:rPr>
          <w:rFonts w:ascii="仿宋" w:eastAsia="仿宋" w:hAnsi="仿宋" w:cs="宋体"/>
          <w:b/>
          <w:bCs/>
          <w:color w:val="333333"/>
          <w:kern w:val="0"/>
          <w:sz w:val="27"/>
          <w:szCs w:val="27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附件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2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：主要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日程安排（详细日程安排表报到时现场领取）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315"/>
        <w:gridCol w:w="3135"/>
        <w:gridCol w:w="2121"/>
        <w:gridCol w:w="1951"/>
      </w:tblGrid>
      <w:tr w:rsidR="00E92BE9">
        <w:tc>
          <w:tcPr>
            <w:tcW w:w="1315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时间</w:t>
            </w:r>
          </w:p>
        </w:tc>
        <w:tc>
          <w:tcPr>
            <w:tcW w:w="3135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内容</w:t>
            </w:r>
          </w:p>
        </w:tc>
        <w:tc>
          <w:tcPr>
            <w:tcW w:w="2121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对象</w:t>
            </w:r>
          </w:p>
        </w:tc>
        <w:tc>
          <w:tcPr>
            <w:tcW w:w="1951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备注</w:t>
            </w:r>
          </w:p>
        </w:tc>
      </w:tr>
      <w:tr w:rsidR="00E92BE9">
        <w:tc>
          <w:tcPr>
            <w:tcW w:w="1315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5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月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12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日下午</w:t>
            </w:r>
          </w:p>
        </w:tc>
        <w:tc>
          <w:tcPr>
            <w:tcW w:w="3135" w:type="dxa"/>
          </w:tcPr>
          <w:p w:rsidR="00E92BE9" w:rsidRDefault="00E76338">
            <w:pPr>
              <w:widowControl/>
              <w:numPr>
                <w:ilvl w:val="0"/>
                <w:numId w:val="2"/>
              </w:numPr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报到并领取日程表</w:t>
            </w:r>
          </w:p>
          <w:p w:rsidR="00E92BE9" w:rsidRDefault="00E76338">
            <w:pPr>
              <w:widowControl/>
              <w:numPr>
                <w:ilvl w:val="0"/>
                <w:numId w:val="2"/>
              </w:numPr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提交课题中期检查表（不得代交）</w:t>
            </w:r>
          </w:p>
        </w:tc>
        <w:tc>
          <w:tcPr>
            <w:tcW w:w="2121" w:type="dxa"/>
          </w:tcPr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1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全体参会人员</w:t>
            </w:r>
          </w:p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2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、课题主持人</w:t>
            </w:r>
          </w:p>
        </w:tc>
        <w:tc>
          <w:tcPr>
            <w:tcW w:w="1951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地点：酒店大堂</w:t>
            </w:r>
          </w:p>
        </w:tc>
      </w:tr>
      <w:tr w:rsidR="00E92BE9">
        <w:tc>
          <w:tcPr>
            <w:tcW w:w="1315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5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月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13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日</w:t>
            </w:r>
          </w:p>
        </w:tc>
        <w:tc>
          <w:tcPr>
            <w:tcW w:w="3135" w:type="dxa"/>
          </w:tcPr>
          <w:p w:rsidR="00E92BE9" w:rsidRDefault="00E76338">
            <w:pPr>
              <w:widowControl/>
              <w:numPr>
                <w:ilvl w:val="0"/>
                <w:numId w:val="3"/>
              </w:numPr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理论培训</w:t>
            </w:r>
          </w:p>
          <w:p w:rsidR="00E92BE9" w:rsidRDefault="00E92BE9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</w:p>
          <w:p w:rsidR="00E92BE9" w:rsidRDefault="00E76338">
            <w:pPr>
              <w:widowControl/>
              <w:numPr>
                <w:ilvl w:val="0"/>
                <w:numId w:val="3"/>
              </w:numPr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课题立项及中期材料评审</w:t>
            </w:r>
          </w:p>
        </w:tc>
        <w:tc>
          <w:tcPr>
            <w:tcW w:w="2121" w:type="dxa"/>
          </w:tcPr>
          <w:p w:rsidR="00E92BE9" w:rsidRDefault="00E76338">
            <w:pPr>
              <w:widowControl/>
              <w:numPr>
                <w:ilvl w:val="0"/>
                <w:numId w:val="4"/>
              </w:numPr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全体参会人员</w:t>
            </w:r>
          </w:p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2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、评审专家</w:t>
            </w:r>
          </w:p>
        </w:tc>
        <w:tc>
          <w:tcPr>
            <w:tcW w:w="1951" w:type="dxa"/>
          </w:tcPr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培训在二楼多功能会议厅；</w:t>
            </w:r>
          </w:p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评审在三楼会议室</w:t>
            </w:r>
          </w:p>
        </w:tc>
      </w:tr>
      <w:tr w:rsidR="00E92BE9">
        <w:tc>
          <w:tcPr>
            <w:tcW w:w="1315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5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月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14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日</w:t>
            </w:r>
          </w:p>
        </w:tc>
        <w:tc>
          <w:tcPr>
            <w:tcW w:w="3135" w:type="dxa"/>
          </w:tcPr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分三组进行中期汇报及答辩</w:t>
            </w:r>
          </w:p>
        </w:tc>
        <w:tc>
          <w:tcPr>
            <w:tcW w:w="2121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全体参会人员及</w:t>
            </w:r>
          </w:p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评审专家</w:t>
            </w:r>
          </w:p>
        </w:tc>
        <w:tc>
          <w:tcPr>
            <w:tcW w:w="1951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地点详见现场领取的日程表</w:t>
            </w:r>
          </w:p>
        </w:tc>
      </w:tr>
      <w:tr w:rsidR="00E92BE9">
        <w:tc>
          <w:tcPr>
            <w:tcW w:w="1315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5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月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15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日上午</w:t>
            </w:r>
          </w:p>
        </w:tc>
        <w:tc>
          <w:tcPr>
            <w:tcW w:w="3135" w:type="dxa"/>
          </w:tcPr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1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公布中期检查结果；</w:t>
            </w:r>
          </w:p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2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评委点评反馈；</w:t>
            </w:r>
          </w:p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3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、优秀课题展示。</w:t>
            </w:r>
          </w:p>
        </w:tc>
        <w:tc>
          <w:tcPr>
            <w:tcW w:w="2121" w:type="dxa"/>
          </w:tcPr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全体参会人员及</w:t>
            </w:r>
          </w:p>
          <w:p w:rsidR="00E92BE9" w:rsidRDefault="00E76338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评审专家组组长</w:t>
            </w:r>
          </w:p>
          <w:p w:rsidR="00E92BE9" w:rsidRDefault="00E92BE9">
            <w:pPr>
              <w:widowControl/>
              <w:spacing w:line="486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51" w:type="dxa"/>
          </w:tcPr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地点在二楼多功能会议厅；</w:t>
            </w:r>
          </w:p>
          <w:p w:rsidR="00E92BE9" w:rsidRDefault="00E76338">
            <w:pPr>
              <w:widowControl/>
              <w:spacing w:line="486" w:lineRule="atLeast"/>
              <w:rPr>
                <w:rFonts w:ascii="仿宋" w:eastAsia="仿宋" w:hAnsi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7"/>
                <w:szCs w:val="27"/>
              </w:rPr>
              <w:t>午餐后返程。</w:t>
            </w:r>
          </w:p>
        </w:tc>
      </w:tr>
    </w:tbl>
    <w:p w:rsidR="00E92BE9" w:rsidRDefault="00E76338">
      <w:pPr>
        <w:widowControl/>
        <w:shd w:val="clear" w:color="auto" w:fill="FFFFFF"/>
        <w:spacing w:line="486" w:lineRule="atLeast"/>
        <w:rPr>
          <w:rFonts w:ascii="黑体" w:eastAsia="黑体"/>
          <w:sz w:val="32"/>
        </w:rPr>
      </w:pP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lastRenderedPageBreak/>
        <w:t>附件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3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：</w:t>
      </w:r>
      <w:r>
        <w:rPr>
          <w:rFonts w:ascii="黑体" w:eastAsia="黑体" w:hint="eastAsia"/>
          <w:sz w:val="32"/>
        </w:rPr>
        <w:t>海南省教育科学规划课题中期检查汇报表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425"/>
        <w:gridCol w:w="320"/>
        <w:gridCol w:w="896"/>
        <w:gridCol w:w="1082"/>
        <w:gridCol w:w="1104"/>
        <w:gridCol w:w="1163"/>
        <w:gridCol w:w="396"/>
        <w:gridCol w:w="738"/>
        <w:gridCol w:w="853"/>
        <w:gridCol w:w="423"/>
        <w:gridCol w:w="1523"/>
      </w:tblGrid>
      <w:tr w:rsidR="00E92BE9">
        <w:trPr>
          <w:jc w:val="center"/>
        </w:trPr>
        <w:tc>
          <w:tcPr>
            <w:tcW w:w="1167" w:type="dxa"/>
            <w:gridSpan w:val="3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课题名称</w:t>
            </w:r>
          </w:p>
        </w:tc>
        <w:tc>
          <w:tcPr>
            <w:tcW w:w="4641" w:type="dxa"/>
            <w:gridSpan w:val="5"/>
            <w:vAlign w:val="center"/>
          </w:tcPr>
          <w:p w:rsidR="00E92BE9" w:rsidRDefault="00E92BE9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课题编号</w:t>
            </w:r>
          </w:p>
        </w:tc>
        <w:tc>
          <w:tcPr>
            <w:tcW w:w="1946" w:type="dxa"/>
            <w:gridSpan w:val="2"/>
            <w:vAlign w:val="center"/>
          </w:tcPr>
          <w:p w:rsidR="00E92BE9" w:rsidRDefault="00E92BE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1167" w:type="dxa"/>
            <w:gridSpan w:val="3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立项时间</w:t>
            </w:r>
          </w:p>
        </w:tc>
        <w:tc>
          <w:tcPr>
            <w:tcW w:w="1978" w:type="dxa"/>
            <w:gridSpan w:val="2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开题</w:t>
            </w:r>
            <w:r>
              <w:rPr>
                <w:rFonts w:ascii="宋体" w:hAnsi="宋体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 w:rsidR="00E92BE9" w:rsidRDefault="00E76338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1591" w:type="dxa"/>
            <w:gridSpan w:val="2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预期结题时间</w:t>
            </w:r>
          </w:p>
        </w:tc>
        <w:tc>
          <w:tcPr>
            <w:tcW w:w="1946" w:type="dxa"/>
            <w:gridSpan w:val="2"/>
            <w:vAlign w:val="center"/>
          </w:tcPr>
          <w:p w:rsidR="00E92BE9" w:rsidRDefault="00E76338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月</w:t>
            </w:r>
          </w:p>
        </w:tc>
      </w:tr>
      <w:tr w:rsidR="00E92BE9">
        <w:trPr>
          <w:jc w:val="center"/>
        </w:trPr>
        <w:tc>
          <w:tcPr>
            <w:tcW w:w="1167" w:type="dxa"/>
            <w:gridSpan w:val="3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主持人</w:t>
            </w:r>
          </w:p>
        </w:tc>
        <w:tc>
          <w:tcPr>
            <w:tcW w:w="896" w:type="dxa"/>
            <w:vAlign w:val="center"/>
          </w:tcPr>
          <w:p w:rsidR="00E92BE9" w:rsidRDefault="00E92BE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所在单位</w:t>
            </w:r>
          </w:p>
        </w:tc>
        <w:tc>
          <w:tcPr>
            <w:tcW w:w="2663" w:type="dxa"/>
            <w:gridSpan w:val="3"/>
            <w:vAlign w:val="center"/>
          </w:tcPr>
          <w:p w:rsidR="00E92BE9" w:rsidRDefault="00E92BE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立项类别</w:t>
            </w:r>
          </w:p>
        </w:tc>
        <w:tc>
          <w:tcPr>
            <w:tcW w:w="1946" w:type="dxa"/>
            <w:gridSpan w:val="2"/>
            <w:vAlign w:val="center"/>
          </w:tcPr>
          <w:p w:rsidR="00E92BE9" w:rsidRDefault="00E92BE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92BE9">
        <w:trPr>
          <w:trHeight w:val="495"/>
          <w:jc w:val="center"/>
        </w:trPr>
        <w:tc>
          <w:tcPr>
            <w:tcW w:w="1167" w:type="dxa"/>
            <w:gridSpan w:val="3"/>
            <w:vMerge w:val="restart"/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课题主要参与人员</w:t>
            </w:r>
          </w:p>
        </w:tc>
        <w:tc>
          <w:tcPr>
            <w:tcW w:w="4641" w:type="dxa"/>
            <w:gridSpan w:val="5"/>
            <w:vMerge w:val="restart"/>
          </w:tcPr>
          <w:p w:rsidR="00E92BE9" w:rsidRDefault="00E92BE9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手机号码</w:t>
            </w:r>
          </w:p>
        </w:tc>
        <w:tc>
          <w:tcPr>
            <w:tcW w:w="1946" w:type="dxa"/>
            <w:gridSpan w:val="2"/>
            <w:tcBorders>
              <w:bottom w:val="single" w:sz="4" w:space="0" w:color="auto"/>
            </w:tcBorders>
            <w:vAlign w:val="center"/>
          </w:tcPr>
          <w:p w:rsidR="00E92BE9" w:rsidRDefault="00E92BE9">
            <w:pPr>
              <w:spacing w:line="360" w:lineRule="auto"/>
              <w:ind w:firstLineChars="100" w:firstLine="210"/>
              <w:jc w:val="center"/>
              <w:rPr>
                <w:rFonts w:ascii="宋体" w:hAnsi="宋体"/>
              </w:rPr>
            </w:pPr>
          </w:p>
        </w:tc>
      </w:tr>
      <w:tr w:rsidR="00E92BE9">
        <w:trPr>
          <w:trHeight w:val="435"/>
          <w:jc w:val="center"/>
        </w:trPr>
        <w:tc>
          <w:tcPr>
            <w:tcW w:w="11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92BE9" w:rsidRDefault="00E92BE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64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E92BE9" w:rsidRDefault="00E92BE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vAlign w:val="center"/>
          </w:tcPr>
          <w:p w:rsidR="00E92BE9" w:rsidRDefault="00E763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汇报日期</w:t>
            </w:r>
          </w:p>
        </w:tc>
        <w:tc>
          <w:tcPr>
            <w:tcW w:w="1946" w:type="dxa"/>
            <w:gridSpan w:val="2"/>
            <w:tcBorders>
              <w:bottom w:val="single" w:sz="4" w:space="0" w:color="auto"/>
            </w:tcBorders>
            <w:vAlign w:val="center"/>
          </w:tcPr>
          <w:p w:rsidR="00E92BE9" w:rsidRDefault="00E76338">
            <w:pPr>
              <w:spacing w:line="360" w:lineRule="auto"/>
              <w:ind w:firstLineChars="100" w:firstLine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E92BE9">
        <w:trPr>
          <w:jc w:val="center"/>
        </w:trPr>
        <w:tc>
          <w:tcPr>
            <w:tcW w:w="9345" w:type="dxa"/>
            <w:gridSpan w:val="12"/>
            <w:shd w:val="clear" w:color="auto" w:fill="BFBFBF"/>
          </w:tcPr>
          <w:p w:rsidR="00E92BE9" w:rsidRDefault="00E76338">
            <w:pPr>
              <w:spacing w:line="36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课题研究进展情况</w:t>
            </w:r>
          </w:p>
          <w:p w:rsidR="00E92BE9" w:rsidRDefault="00E7633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（按时间顺序列出课题研究已</w:t>
            </w:r>
            <w:r>
              <w:rPr>
                <w:rFonts w:ascii="宋体" w:hAnsi="宋体"/>
              </w:rPr>
              <w:t>完成的任务、</w:t>
            </w:r>
            <w:r>
              <w:rPr>
                <w:rFonts w:ascii="宋体" w:hAnsi="宋体" w:hint="eastAsia"/>
              </w:rPr>
              <w:t>研究开展</w:t>
            </w:r>
            <w:r>
              <w:rPr>
                <w:rFonts w:ascii="宋体" w:hAnsi="宋体"/>
              </w:rPr>
              <w:t>过程、</w:t>
            </w:r>
            <w:r>
              <w:rPr>
                <w:rFonts w:ascii="宋体" w:hAnsi="宋体" w:hint="eastAsia"/>
              </w:rPr>
              <w:t>存在</w:t>
            </w:r>
            <w:r>
              <w:rPr>
                <w:rFonts w:ascii="宋体" w:hAnsi="宋体"/>
              </w:rPr>
              <w:t>的问题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下一步思路等</w:t>
            </w:r>
            <w:r>
              <w:rPr>
                <w:rFonts w:ascii="宋体" w:hAnsi="宋体" w:hint="eastAsia"/>
              </w:rPr>
              <w:t>,800</w:t>
            </w:r>
            <w:r>
              <w:rPr>
                <w:rFonts w:ascii="宋体" w:hAnsi="宋体" w:hint="eastAsia"/>
              </w:rPr>
              <w:t>字以内）</w:t>
            </w:r>
          </w:p>
        </w:tc>
      </w:tr>
      <w:tr w:rsidR="00E92BE9">
        <w:trPr>
          <w:jc w:val="center"/>
        </w:trPr>
        <w:tc>
          <w:tcPr>
            <w:tcW w:w="9345" w:type="dxa"/>
            <w:gridSpan w:val="12"/>
            <w:tcBorders>
              <w:bottom w:val="single" w:sz="4" w:space="0" w:color="auto"/>
            </w:tcBorders>
          </w:tcPr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spacing w:line="276" w:lineRule="auto"/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9345" w:type="dxa"/>
            <w:gridSpan w:val="12"/>
            <w:shd w:val="clear" w:color="auto" w:fill="BFBFBF"/>
          </w:tcPr>
          <w:p w:rsidR="00E92BE9" w:rsidRDefault="00E76338">
            <w:pPr>
              <w:spacing w:line="32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已取得的主要研究成果</w:t>
            </w:r>
          </w:p>
          <w:p w:rsidR="00E92BE9" w:rsidRDefault="00E76338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（参照课题立项申请书所列的预期研究成果如实填写，不够请自行加行）</w:t>
            </w:r>
          </w:p>
        </w:tc>
      </w:tr>
      <w:tr w:rsidR="00E92BE9">
        <w:trPr>
          <w:jc w:val="center"/>
        </w:trPr>
        <w:tc>
          <w:tcPr>
            <w:tcW w:w="422" w:type="dxa"/>
            <w:vAlign w:val="center"/>
          </w:tcPr>
          <w:p w:rsidR="00E92BE9" w:rsidRDefault="00E76338">
            <w:pPr>
              <w:spacing w:line="240" w:lineRule="exact"/>
              <w:jc w:val="center"/>
              <w:rPr>
                <w:rFonts w:ascii="宋体" w:hAnsi="宋体" w:cs="楷体_GB2312"/>
              </w:rPr>
            </w:pPr>
            <w:r>
              <w:rPr>
                <w:rFonts w:ascii="宋体" w:hAnsi="宋体" w:cs="楷体_GB2312" w:hint="eastAsia"/>
              </w:rPr>
              <w:t>序号</w:t>
            </w:r>
          </w:p>
        </w:tc>
        <w:tc>
          <w:tcPr>
            <w:tcW w:w="4990" w:type="dxa"/>
            <w:gridSpan w:val="6"/>
            <w:vAlign w:val="center"/>
          </w:tcPr>
          <w:p w:rsidR="00E92BE9" w:rsidRDefault="00E76338">
            <w:pPr>
              <w:spacing w:line="240" w:lineRule="exact"/>
              <w:jc w:val="center"/>
              <w:rPr>
                <w:rFonts w:ascii="宋体" w:hAnsi="宋体" w:cs="楷体_GB2312"/>
              </w:rPr>
            </w:pPr>
            <w:r>
              <w:rPr>
                <w:rFonts w:ascii="宋体" w:hAnsi="宋体" w:cs="楷体_GB2312" w:hint="eastAsia"/>
              </w:rPr>
              <w:t>阶</w:t>
            </w:r>
            <w:r>
              <w:rPr>
                <w:rFonts w:ascii="宋体" w:hAnsi="宋体" w:cs="楷体_GB2312" w:hint="eastAsia"/>
              </w:rPr>
              <w:t xml:space="preserve">  </w:t>
            </w:r>
            <w:r>
              <w:rPr>
                <w:rFonts w:ascii="宋体" w:hAnsi="宋体" w:cs="楷体_GB2312" w:hint="eastAsia"/>
              </w:rPr>
              <w:t>段</w:t>
            </w:r>
            <w:r>
              <w:rPr>
                <w:rFonts w:ascii="宋体" w:hAnsi="宋体" w:cs="楷体_GB2312" w:hint="eastAsia"/>
              </w:rPr>
              <w:t xml:space="preserve">  </w:t>
            </w:r>
            <w:r>
              <w:rPr>
                <w:rFonts w:ascii="宋体" w:hAnsi="宋体" w:cs="楷体_GB2312" w:hint="eastAsia"/>
              </w:rPr>
              <w:t>成</w:t>
            </w:r>
            <w:r>
              <w:rPr>
                <w:rFonts w:ascii="宋体" w:hAnsi="宋体" w:cs="楷体_GB2312" w:hint="eastAsia"/>
              </w:rPr>
              <w:t xml:space="preserve">  </w:t>
            </w:r>
            <w:r>
              <w:rPr>
                <w:rFonts w:ascii="宋体" w:hAnsi="宋体" w:cs="楷体_GB2312" w:hint="eastAsia"/>
              </w:rPr>
              <w:t>果</w:t>
            </w:r>
            <w:r>
              <w:rPr>
                <w:rFonts w:ascii="宋体" w:hAnsi="宋体" w:cs="楷体_GB2312" w:hint="eastAsia"/>
              </w:rPr>
              <w:t xml:space="preserve">  </w:t>
            </w:r>
            <w:r>
              <w:rPr>
                <w:rFonts w:ascii="宋体" w:hAnsi="宋体" w:cs="楷体_GB2312" w:hint="eastAsia"/>
              </w:rPr>
              <w:t>名</w:t>
            </w:r>
            <w:r>
              <w:rPr>
                <w:rFonts w:ascii="宋体" w:hAnsi="宋体" w:cs="楷体_GB2312" w:hint="eastAsia"/>
              </w:rPr>
              <w:t xml:space="preserve">  </w:t>
            </w:r>
            <w:r>
              <w:rPr>
                <w:rFonts w:ascii="宋体" w:hAnsi="宋体" w:cs="楷体_GB2312" w:hint="eastAsia"/>
              </w:rPr>
              <w:t>称</w:t>
            </w:r>
          </w:p>
        </w:tc>
        <w:tc>
          <w:tcPr>
            <w:tcW w:w="1134" w:type="dxa"/>
            <w:gridSpan w:val="2"/>
            <w:vAlign w:val="center"/>
          </w:tcPr>
          <w:p w:rsidR="00E92BE9" w:rsidRDefault="00E76338">
            <w:pPr>
              <w:spacing w:line="240" w:lineRule="exact"/>
              <w:jc w:val="center"/>
              <w:rPr>
                <w:rFonts w:ascii="宋体" w:hAnsi="宋体" w:cs="楷体_GB2312"/>
              </w:rPr>
            </w:pPr>
            <w:r>
              <w:rPr>
                <w:rFonts w:ascii="宋体" w:hAnsi="宋体" w:cs="楷体_GB2312" w:hint="eastAsia"/>
              </w:rPr>
              <w:t>成果形式</w:t>
            </w:r>
          </w:p>
        </w:tc>
        <w:tc>
          <w:tcPr>
            <w:tcW w:w="1276" w:type="dxa"/>
            <w:gridSpan w:val="2"/>
            <w:vAlign w:val="center"/>
          </w:tcPr>
          <w:p w:rsidR="00E92BE9" w:rsidRDefault="00E76338">
            <w:pPr>
              <w:spacing w:line="240" w:lineRule="exact"/>
              <w:jc w:val="center"/>
              <w:rPr>
                <w:rFonts w:ascii="宋体" w:hAnsi="宋体" w:cs="楷体_GB2312"/>
              </w:rPr>
            </w:pPr>
            <w:r>
              <w:rPr>
                <w:rFonts w:ascii="宋体" w:hAnsi="宋体" w:cs="楷体_GB2312" w:hint="eastAsia"/>
              </w:rPr>
              <w:t>是否发表、出版或获奖</w:t>
            </w:r>
          </w:p>
        </w:tc>
        <w:tc>
          <w:tcPr>
            <w:tcW w:w="1523" w:type="dxa"/>
            <w:vAlign w:val="center"/>
          </w:tcPr>
          <w:p w:rsidR="00E92BE9" w:rsidRDefault="00E76338">
            <w:pPr>
              <w:spacing w:line="240" w:lineRule="exact"/>
              <w:jc w:val="center"/>
              <w:rPr>
                <w:rFonts w:ascii="宋体" w:hAnsi="宋体" w:cs="楷体_GB2312"/>
                <w:sz w:val="19"/>
              </w:rPr>
            </w:pPr>
            <w:r>
              <w:rPr>
                <w:rFonts w:ascii="宋体" w:hAnsi="宋体" w:cs="楷体_GB2312" w:hint="eastAsia"/>
                <w:sz w:val="19"/>
              </w:rPr>
              <w:t>完成、发表、出版或获奖年月</w:t>
            </w:r>
          </w:p>
        </w:tc>
      </w:tr>
      <w:tr w:rsidR="00E92BE9">
        <w:trPr>
          <w:jc w:val="center"/>
        </w:trPr>
        <w:tc>
          <w:tcPr>
            <w:tcW w:w="422" w:type="dxa"/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422" w:type="dxa"/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422" w:type="dxa"/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422" w:type="dxa"/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422" w:type="dxa"/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422" w:type="dxa"/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422" w:type="dxa"/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422" w:type="dxa"/>
            <w:tcBorders>
              <w:bottom w:val="single" w:sz="4" w:space="0" w:color="auto"/>
            </w:tcBorders>
          </w:tcPr>
          <w:p w:rsidR="00E92BE9" w:rsidRDefault="00E92BE9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990" w:type="dxa"/>
            <w:gridSpan w:val="6"/>
            <w:tcBorders>
              <w:bottom w:val="single" w:sz="4" w:space="0" w:color="auto"/>
            </w:tcBorders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E92BE9" w:rsidRDefault="00E92BE9">
            <w:pPr>
              <w:jc w:val="center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9345" w:type="dxa"/>
            <w:gridSpan w:val="12"/>
            <w:shd w:val="clear" w:color="auto" w:fill="BFBFBF"/>
          </w:tcPr>
          <w:p w:rsidR="00E92BE9" w:rsidRDefault="00E76338">
            <w:pPr>
              <w:spacing w:line="32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中期</w:t>
            </w:r>
            <w:r>
              <w:rPr>
                <w:rFonts w:ascii="黑体" w:eastAsia="黑体" w:hAnsi="黑体"/>
                <w:sz w:val="28"/>
              </w:rPr>
              <w:t>检查意见</w:t>
            </w:r>
          </w:p>
          <w:p w:rsidR="00E92BE9" w:rsidRDefault="00E76338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（每个</w:t>
            </w:r>
            <w:r>
              <w:rPr>
                <w:rFonts w:ascii="宋体" w:hAnsi="宋体"/>
              </w:rPr>
              <w:t>课题至少由</w:t>
            </w:r>
            <w:r>
              <w:rPr>
                <w:rFonts w:ascii="宋体" w:hAnsi="宋体" w:hint="eastAsia"/>
                <w:b/>
              </w:rPr>
              <w:t>2</w:t>
            </w:r>
            <w:r>
              <w:rPr>
                <w:rFonts w:ascii="宋体" w:hAnsi="宋体" w:hint="eastAsia"/>
                <w:b/>
              </w:rPr>
              <w:t>人</w:t>
            </w:r>
            <w:r>
              <w:rPr>
                <w:rFonts w:ascii="宋体" w:hAnsi="宋体"/>
              </w:rPr>
              <w:t>检查，</w:t>
            </w:r>
            <w:r>
              <w:rPr>
                <w:rFonts w:ascii="宋体" w:hAnsi="宋体" w:hint="eastAsia"/>
              </w:rPr>
              <w:t>由</w:t>
            </w:r>
            <w:r>
              <w:rPr>
                <w:rFonts w:ascii="宋体" w:hAnsi="宋体"/>
              </w:rPr>
              <w:t>负责检查的专家组填写，</w:t>
            </w:r>
            <w:r>
              <w:rPr>
                <w:rFonts w:ascii="宋体" w:hAnsi="宋体" w:hint="eastAsia"/>
              </w:rPr>
              <w:t>500</w:t>
            </w:r>
            <w:r>
              <w:rPr>
                <w:rFonts w:ascii="宋体" w:hAnsi="宋体" w:hint="eastAsia"/>
              </w:rPr>
              <w:t>字左右）</w:t>
            </w:r>
          </w:p>
        </w:tc>
      </w:tr>
      <w:tr w:rsidR="00E92BE9">
        <w:trPr>
          <w:jc w:val="center"/>
        </w:trPr>
        <w:tc>
          <w:tcPr>
            <w:tcW w:w="9345" w:type="dxa"/>
            <w:gridSpan w:val="12"/>
            <w:tcBorders>
              <w:bottom w:val="single" w:sz="4" w:space="0" w:color="auto"/>
            </w:tcBorders>
          </w:tcPr>
          <w:p w:rsidR="00E92BE9" w:rsidRDefault="00E76338">
            <w:pPr>
              <w:jc w:val="left"/>
              <w:rPr>
                <w:rFonts w:ascii="宋体" w:hAnsi="宋体"/>
              </w:rPr>
            </w:pPr>
            <w:r>
              <w:rPr>
                <w:rFonts w:ascii="宋体" w:eastAsia="宋体" w:hAnsi="宋体" w:hint="eastAsia"/>
              </w:rPr>
              <w:t>省教育研究培训院职教部</w:t>
            </w:r>
            <w:r>
              <w:rPr>
                <w:rFonts w:ascii="宋体" w:hAnsi="宋体"/>
              </w:rPr>
              <w:t>组织专家</w:t>
            </w:r>
            <w:r>
              <w:rPr>
                <w:rFonts w:ascii="宋体" w:eastAsia="宋体" w:hAnsi="宋体" w:hint="eastAsia"/>
              </w:rPr>
              <w:t>组</w:t>
            </w:r>
            <w:r>
              <w:rPr>
                <w:rFonts w:ascii="宋体" w:hAnsi="宋体"/>
              </w:rPr>
              <w:t>对该课题进行中期检查，并撰写检查意见。</w:t>
            </w:r>
          </w:p>
          <w:p w:rsidR="00E92BE9" w:rsidRDefault="00E7633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一</w:t>
            </w:r>
            <w:r>
              <w:rPr>
                <w:rFonts w:ascii="宋体" w:hAnsi="宋体"/>
                <w:b/>
              </w:rPr>
              <w:t>、课题研究是否按计划进行，研究任务完成情况如何？</w:t>
            </w: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7633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二</w:t>
            </w:r>
            <w:r>
              <w:rPr>
                <w:rFonts w:ascii="宋体" w:hAnsi="宋体"/>
                <w:b/>
              </w:rPr>
              <w:t>、课题研究是否</w:t>
            </w:r>
            <w:r>
              <w:rPr>
                <w:rFonts w:ascii="宋体" w:hAnsi="宋体" w:hint="eastAsia"/>
                <w:b/>
              </w:rPr>
              <w:t>取得</w:t>
            </w:r>
            <w:r>
              <w:rPr>
                <w:rFonts w:ascii="宋体" w:hAnsi="宋体"/>
                <w:b/>
              </w:rPr>
              <w:t>了预期成果，成果是否有</w:t>
            </w:r>
            <w:r>
              <w:rPr>
                <w:rFonts w:ascii="宋体" w:hAnsi="宋体" w:hint="eastAsia"/>
                <w:b/>
              </w:rPr>
              <w:t>方向性</w:t>
            </w:r>
            <w:r>
              <w:rPr>
                <w:rFonts w:ascii="宋体" w:hAnsi="宋体"/>
                <w:b/>
              </w:rPr>
              <w:t>错误？</w:t>
            </w: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7633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三</w:t>
            </w:r>
            <w:r>
              <w:rPr>
                <w:rFonts w:ascii="宋体" w:hAnsi="宋体"/>
                <w:b/>
              </w:rPr>
              <w:t>、课题研究</w:t>
            </w:r>
            <w:r>
              <w:rPr>
                <w:rFonts w:ascii="宋体" w:hAnsi="宋体" w:hint="eastAsia"/>
                <w:b/>
              </w:rPr>
              <w:t>过程性</w:t>
            </w:r>
            <w:r>
              <w:rPr>
                <w:rFonts w:ascii="宋体" w:hAnsi="宋体"/>
                <w:b/>
              </w:rPr>
              <w:t>材料是否丰富、规范、完整</w:t>
            </w:r>
            <w:r>
              <w:rPr>
                <w:rFonts w:ascii="宋体" w:hAnsi="宋体" w:hint="eastAsia"/>
                <w:b/>
              </w:rPr>
              <w:t>、</w:t>
            </w:r>
            <w:r>
              <w:rPr>
                <w:rFonts w:ascii="宋体" w:hAnsi="宋体"/>
                <w:b/>
              </w:rPr>
              <w:t>真实？</w:t>
            </w: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7633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四</w:t>
            </w:r>
            <w:r>
              <w:rPr>
                <w:rFonts w:ascii="宋体" w:hAnsi="宋体"/>
                <w:b/>
              </w:rPr>
              <w:t>、</w:t>
            </w:r>
            <w:r>
              <w:rPr>
                <w:rFonts w:ascii="宋体" w:hAnsi="宋体" w:hint="eastAsia"/>
                <w:b/>
              </w:rPr>
              <w:t>检查组</w:t>
            </w:r>
            <w:r>
              <w:rPr>
                <w:rFonts w:ascii="宋体" w:hAnsi="宋体"/>
                <w:b/>
              </w:rPr>
              <w:t>对</w:t>
            </w:r>
            <w:r>
              <w:rPr>
                <w:rFonts w:ascii="宋体" w:hAnsi="宋体" w:hint="eastAsia"/>
                <w:b/>
              </w:rPr>
              <w:t>课题</w:t>
            </w:r>
            <w:r>
              <w:rPr>
                <w:rFonts w:ascii="宋体" w:hAnsi="宋体"/>
                <w:b/>
              </w:rPr>
              <w:t>下</w:t>
            </w:r>
            <w:r>
              <w:rPr>
                <w:rFonts w:ascii="宋体" w:hAnsi="宋体" w:hint="eastAsia"/>
                <w:b/>
              </w:rPr>
              <w:t>一步</w:t>
            </w:r>
            <w:r>
              <w:rPr>
                <w:rFonts w:ascii="宋体" w:hAnsi="宋体"/>
                <w:b/>
              </w:rPr>
              <w:t>研究的具体建议</w:t>
            </w: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  <w:p w:rsidR="00E92BE9" w:rsidRDefault="00E76338">
            <w:pPr>
              <w:jc w:val="center"/>
              <w:rPr>
                <w:rFonts w:ascii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                </w:t>
            </w:r>
            <w:r>
              <w:rPr>
                <w:rFonts w:ascii="宋体" w:hAnsi="宋体" w:hint="eastAsia"/>
              </w:rPr>
              <w:t>检查组</w:t>
            </w:r>
            <w:r>
              <w:rPr>
                <w:rFonts w:ascii="宋体" w:hAnsi="宋体"/>
              </w:rPr>
              <w:t>成员</w:t>
            </w:r>
            <w:r>
              <w:rPr>
                <w:rFonts w:ascii="宋体" w:hAnsi="宋体" w:hint="eastAsia"/>
              </w:rPr>
              <w:t>签名</w:t>
            </w:r>
            <w:r>
              <w:rPr>
                <w:rFonts w:ascii="宋体" w:hAnsi="宋体"/>
              </w:rPr>
              <w:t>：</w:t>
            </w:r>
          </w:p>
          <w:p w:rsidR="00E92BE9" w:rsidRDefault="00E92BE9">
            <w:pPr>
              <w:jc w:val="center"/>
              <w:rPr>
                <w:rFonts w:ascii="宋体" w:hAnsi="宋体"/>
              </w:rPr>
            </w:pPr>
          </w:p>
          <w:p w:rsidR="00E92BE9" w:rsidRDefault="00E76338">
            <w:pPr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日</w:t>
            </w: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</w:tc>
      </w:tr>
      <w:tr w:rsidR="00E92BE9">
        <w:trPr>
          <w:jc w:val="center"/>
        </w:trPr>
        <w:tc>
          <w:tcPr>
            <w:tcW w:w="9345" w:type="dxa"/>
            <w:gridSpan w:val="12"/>
            <w:shd w:val="clear" w:color="auto" w:fill="BFBFBF"/>
          </w:tcPr>
          <w:p w:rsidR="00E92BE9" w:rsidRDefault="00E76338">
            <w:pPr>
              <w:spacing w:line="32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中期</w:t>
            </w:r>
            <w:r>
              <w:rPr>
                <w:rFonts w:ascii="黑体" w:eastAsia="黑体" w:hAnsi="黑体"/>
                <w:sz w:val="28"/>
              </w:rPr>
              <w:t>检查</w:t>
            </w:r>
            <w:r>
              <w:rPr>
                <w:rFonts w:ascii="黑体" w:eastAsia="黑体" w:hAnsi="黑体" w:hint="eastAsia"/>
                <w:sz w:val="28"/>
              </w:rPr>
              <w:t>后</w:t>
            </w:r>
            <w:r>
              <w:rPr>
                <w:rFonts w:ascii="黑体" w:eastAsia="黑体" w:hAnsi="黑体"/>
                <w:sz w:val="28"/>
              </w:rPr>
              <w:t>需要调整的内容</w:t>
            </w:r>
          </w:p>
          <w:p w:rsidR="00E92BE9" w:rsidRDefault="00E76338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（由</w:t>
            </w:r>
            <w:r>
              <w:rPr>
                <w:rFonts w:ascii="宋体" w:hAnsi="宋体"/>
              </w:rPr>
              <w:t>课题主持人根据检查意见简要说明课题</w:t>
            </w:r>
            <w:r>
              <w:rPr>
                <w:rFonts w:ascii="宋体" w:hAnsi="宋体" w:hint="eastAsia"/>
              </w:rPr>
              <w:t>研究</w:t>
            </w:r>
            <w:r>
              <w:rPr>
                <w:rFonts w:ascii="宋体" w:hAnsi="宋体"/>
              </w:rPr>
              <w:t>需要调整</w:t>
            </w:r>
            <w:r>
              <w:rPr>
                <w:rFonts w:ascii="宋体" w:hAnsi="宋体" w:hint="eastAsia"/>
              </w:rPr>
              <w:t>或</w:t>
            </w:r>
            <w:r>
              <w:rPr>
                <w:rFonts w:ascii="宋体" w:hAnsi="宋体"/>
              </w:rPr>
              <w:t>改进的内容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条目式陈述</w:t>
            </w:r>
            <w:r>
              <w:rPr>
                <w:rFonts w:ascii="宋体" w:hAnsi="宋体" w:hint="eastAsia"/>
              </w:rPr>
              <w:t>）</w:t>
            </w:r>
          </w:p>
        </w:tc>
      </w:tr>
      <w:tr w:rsidR="00E92BE9">
        <w:trPr>
          <w:trHeight w:val="4605"/>
          <w:jc w:val="center"/>
        </w:trPr>
        <w:tc>
          <w:tcPr>
            <w:tcW w:w="9345" w:type="dxa"/>
            <w:gridSpan w:val="12"/>
          </w:tcPr>
          <w:p w:rsidR="00E92BE9" w:rsidRDefault="00E76338">
            <w:pPr>
              <w:rPr>
                <w:rFonts w:ascii="宋体" w:hAnsi="宋体" w:cs="楷体_GB2312"/>
              </w:rPr>
            </w:pPr>
            <w:r>
              <w:rPr>
                <w:rFonts w:ascii="宋体" w:hAnsi="宋体" w:cs="楷体_GB2312" w:hint="eastAsia"/>
              </w:rPr>
              <w:t>1.</w:t>
            </w: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76338">
            <w:pPr>
              <w:rPr>
                <w:rFonts w:ascii="宋体" w:hAnsi="宋体" w:cs="楷体_GB2312"/>
              </w:rPr>
            </w:pPr>
            <w:r>
              <w:rPr>
                <w:rFonts w:ascii="宋体" w:hAnsi="宋体" w:cs="楷体_GB2312"/>
              </w:rPr>
              <w:t>2.</w:t>
            </w: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76338">
            <w:pPr>
              <w:rPr>
                <w:rFonts w:ascii="宋体" w:hAnsi="宋体" w:cs="楷体_GB2312"/>
              </w:rPr>
            </w:pPr>
            <w:r>
              <w:rPr>
                <w:rFonts w:ascii="宋体" w:hAnsi="宋体" w:cs="楷体_GB2312"/>
              </w:rPr>
              <w:t>3.</w:t>
            </w: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76338">
            <w:pPr>
              <w:rPr>
                <w:rFonts w:ascii="宋体" w:hAnsi="宋体" w:cs="楷体_GB2312"/>
              </w:rPr>
            </w:pPr>
            <w:r>
              <w:rPr>
                <w:rFonts w:ascii="宋体" w:hAnsi="宋体" w:cs="楷体_GB2312"/>
              </w:rPr>
              <w:t>4.</w:t>
            </w: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92BE9">
            <w:pPr>
              <w:rPr>
                <w:rFonts w:ascii="宋体" w:hAnsi="宋体" w:cs="楷体_GB2312"/>
              </w:rPr>
            </w:pPr>
          </w:p>
          <w:p w:rsidR="00E92BE9" w:rsidRDefault="00E92BE9">
            <w:pPr>
              <w:rPr>
                <w:rFonts w:ascii="宋体" w:hAnsi="宋体" w:cs="楷体_GB2312"/>
              </w:rPr>
            </w:pPr>
          </w:p>
        </w:tc>
      </w:tr>
      <w:tr w:rsidR="00E92BE9">
        <w:trPr>
          <w:trHeight w:val="1023"/>
          <w:jc w:val="center"/>
        </w:trPr>
        <w:tc>
          <w:tcPr>
            <w:tcW w:w="847" w:type="dxa"/>
            <w:gridSpan w:val="2"/>
            <w:vAlign w:val="center"/>
          </w:tcPr>
          <w:p w:rsidR="00E92BE9" w:rsidRDefault="00E7633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所在单位科研管理部门审核意见</w:t>
            </w:r>
          </w:p>
        </w:tc>
        <w:tc>
          <w:tcPr>
            <w:tcW w:w="8498" w:type="dxa"/>
            <w:gridSpan w:val="10"/>
          </w:tcPr>
          <w:p w:rsidR="00E92BE9" w:rsidRDefault="00E76338">
            <w:pPr>
              <w:rPr>
                <w:color w:val="000000"/>
                <w:sz w:val="20"/>
              </w:rPr>
            </w:pPr>
            <w:r>
              <w:rPr>
                <w:rFonts w:ascii="方正书宋简体" w:eastAsia="方正书宋简体" w:hint="eastAsia"/>
                <w:color w:val="000000"/>
                <w:sz w:val="18"/>
                <w:szCs w:val="21"/>
              </w:rPr>
              <w:t>所有课题中期汇报均要上报所在单位科研管理部门审核并签署意见：</w:t>
            </w:r>
            <w:r>
              <w:rPr>
                <w:rFonts w:ascii="方正书宋简体" w:eastAsia="方正书宋简体"/>
                <w:b/>
                <w:color w:val="000000"/>
                <w:sz w:val="18"/>
                <w:szCs w:val="21"/>
                <w:u w:val="single"/>
                <w:shd w:val="pct10" w:color="auto" w:fill="FFFFFF"/>
              </w:rPr>
              <w:t>已</w:t>
            </w:r>
            <w:r>
              <w:rPr>
                <w:rFonts w:ascii="方正书宋简体" w:eastAsia="方正书宋简体" w:hint="eastAsia"/>
                <w:b/>
                <w:color w:val="000000"/>
                <w:sz w:val="18"/>
                <w:szCs w:val="21"/>
                <w:u w:val="single"/>
                <w:shd w:val="pct10" w:color="auto" w:fill="FFFFFF"/>
              </w:rPr>
              <w:t>检查，</w:t>
            </w:r>
            <w:r>
              <w:rPr>
                <w:rFonts w:ascii="方正书宋简体" w:eastAsia="方正书宋简体"/>
                <w:b/>
                <w:color w:val="000000"/>
                <w:sz w:val="18"/>
                <w:szCs w:val="21"/>
                <w:u w:val="single"/>
                <w:shd w:val="pct10" w:color="auto" w:fill="FFFFFF"/>
              </w:rPr>
              <w:t>符合要求</w:t>
            </w:r>
            <w:r>
              <w:rPr>
                <w:rFonts w:ascii="方正书宋简体" w:eastAsia="方正书宋简体"/>
                <w:color w:val="000000"/>
                <w:sz w:val="18"/>
                <w:szCs w:val="21"/>
              </w:rPr>
              <w:t>，并签字</w:t>
            </w:r>
            <w:r>
              <w:rPr>
                <w:rFonts w:ascii="方正书宋简体" w:eastAsia="方正书宋简体" w:hint="eastAsia"/>
                <w:color w:val="000000"/>
                <w:sz w:val="18"/>
                <w:szCs w:val="21"/>
              </w:rPr>
              <w:t>盖公章。</w:t>
            </w: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7633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审核人签字：</w:t>
            </w:r>
            <w:r>
              <w:rPr>
                <w:rFonts w:hint="eastAsia"/>
                <w:sz w:val="20"/>
              </w:rPr>
              <w:t xml:space="preserve">                         </w:t>
            </w:r>
            <w:r>
              <w:rPr>
                <w:rFonts w:hint="eastAsia"/>
                <w:sz w:val="20"/>
              </w:rPr>
              <w:t>公章：</w:t>
            </w:r>
            <w:r>
              <w:rPr>
                <w:rFonts w:hint="eastAsia"/>
                <w:sz w:val="20"/>
              </w:rPr>
              <w:t xml:space="preserve">                </w:t>
            </w:r>
            <w:r>
              <w:rPr>
                <w:rFonts w:hint="eastAsia"/>
                <w:sz w:val="20"/>
              </w:rPr>
              <w:t>年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月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日</w:t>
            </w:r>
          </w:p>
          <w:p w:rsidR="00E92BE9" w:rsidRDefault="00E76338">
            <w:r>
              <w:rPr>
                <w:rFonts w:hint="eastAsia"/>
                <w:sz w:val="18"/>
              </w:rPr>
              <w:t>[</w:t>
            </w:r>
            <w:r>
              <w:rPr>
                <w:rFonts w:hint="eastAsia"/>
                <w:sz w:val="18"/>
              </w:rPr>
              <w:t>高校</w:t>
            </w:r>
            <w:r>
              <w:rPr>
                <w:sz w:val="18"/>
              </w:rPr>
              <w:t>可由科研处负责审核盖章</w:t>
            </w:r>
            <w:r>
              <w:rPr>
                <w:rFonts w:hint="eastAsia"/>
                <w:sz w:val="18"/>
              </w:rPr>
              <w:t>]</w:t>
            </w:r>
          </w:p>
        </w:tc>
      </w:tr>
      <w:tr w:rsidR="00E92BE9">
        <w:trPr>
          <w:trHeight w:val="1265"/>
          <w:jc w:val="center"/>
        </w:trPr>
        <w:tc>
          <w:tcPr>
            <w:tcW w:w="847" w:type="dxa"/>
            <w:gridSpan w:val="2"/>
            <w:vAlign w:val="center"/>
          </w:tcPr>
          <w:p w:rsidR="00E92BE9" w:rsidRDefault="00E7633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市县科研管理部门审核意见</w:t>
            </w:r>
          </w:p>
        </w:tc>
        <w:tc>
          <w:tcPr>
            <w:tcW w:w="8498" w:type="dxa"/>
            <w:gridSpan w:val="10"/>
          </w:tcPr>
          <w:p w:rsidR="00E92BE9" w:rsidRDefault="00E76338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各市县学校的课题还需再报市县科研管理部门</w:t>
            </w:r>
            <w:r>
              <w:rPr>
                <w:rFonts w:ascii="方正书宋简体" w:eastAsia="方正书宋简体" w:hint="eastAsia"/>
                <w:color w:val="000000"/>
                <w:sz w:val="18"/>
                <w:szCs w:val="21"/>
              </w:rPr>
              <w:t>审核并签署意见：</w:t>
            </w:r>
            <w:r>
              <w:rPr>
                <w:rFonts w:ascii="方正书宋简体" w:eastAsia="方正书宋简体"/>
                <w:b/>
                <w:color w:val="000000"/>
                <w:sz w:val="18"/>
                <w:szCs w:val="21"/>
                <w:u w:val="single"/>
                <w:shd w:val="pct10" w:color="auto" w:fill="FFFFFF"/>
              </w:rPr>
              <w:t>已</w:t>
            </w:r>
            <w:r>
              <w:rPr>
                <w:rFonts w:ascii="方正书宋简体" w:eastAsia="方正书宋简体" w:hint="eastAsia"/>
                <w:b/>
                <w:color w:val="000000"/>
                <w:sz w:val="18"/>
                <w:szCs w:val="21"/>
                <w:u w:val="single"/>
                <w:shd w:val="pct10" w:color="auto" w:fill="FFFFFF"/>
              </w:rPr>
              <w:t>检查，</w:t>
            </w:r>
            <w:r>
              <w:rPr>
                <w:rFonts w:ascii="方正书宋简体" w:eastAsia="方正书宋简体"/>
                <w:b/>
                <w:color w:val="000000"/>
                <w:sz w:val="18"/>
                <w:szCs w:val="21"/>
                <w:u w:val="single"/>
                <w:shd w:val="pct10" w:color="auto" w:fill="FFFFFF"/>
              </w:rPr>
              <w:t>符合要求</w:t>
            </w:r>
            <w:r>
              <w:rPr>
                <w:rFonts w:ascii="方正书宋简体" w:eastAsia="方正书宋简体"/>
                <w:color w:val="000000"/>
                <w:sz w:val="18"/>
                <w:szCs w:val="21"/>
              </w:rPr>
              <w:t>，并签字</w:t>
            </w:r>
            <w:r>
              <w:rPr>
                <w:rFonts w:ascii="方正书宋简体" w:eastAsia="方正书宋简体" w:hint="eastAsia"/>
                <w:color w:val="000000"/>
                <w:sz w:val="18"/>
                <w:szCs w:val="21"/>
              </w:rPr>
              <w:t>盖公章。</w:t>
            </w: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76338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科研主管</w:t>
            </w:r>
            <w:r>
              <w:rPr>
                <w:sz w:val="20"/>
              </w:rPr>
              <w:t>审核</w:t>
            </w:r>
            <w:r>
              <w:rPr>
                <w:rFonts w:hint="eastAsia"/>
                <w:sz w:val="20"/>
              </w:rPr>
              <w:t>签字：</w:t>
            </w:r>
            <w:r>
              <w:rPr>
                <w:rFonts w:hint="eastAsia"/>
                <w:sz w:val="20"/>
              </w:rPr>
              <w:t xml:space="preserve">                         </w:t>
            </w:r>
            <w:r>
              <w:rPr>
                <w:rFonts w:hint="eastAsia"/>
                <w:sz w:val="20"/>
              </w:rPr>
              <w:t>公章：</w:t>
            </w:r>
            <w:r>
              <w:rPr>
                <w:rFonts w:hint="eastAsia"/>
                <w:sz w:val="20"/>
              </w:rPr>
              <w:t xml:space="preserve">                </w:t>
            </w:r>
            <w:r>
              <w:rPr>
                <w:rFonts w:hint="eastAsia"/>
                <w:sz w:val="20"/>
              </w:rPr>
              <w:t>年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月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日</w:t>
            </w:r>
          </w:p>
          <w:p w:rsidR="00E92BE9" w:rsidRDefault="00E92BE9">
            <w:pPr>
              <w:jc w:val="left"/>
              <w:rPr>
                <w:rFonts w:ascii="宋体" w:hAnsi="宋体"/>
              </w:rPr>
            </w:pPr>
          </w:p>
        </w:tc>
      </w:tr>
      <w:tr w:rsidR="00E92BE9">
        <w:trPr>
          <w:trHeight w:val="1174"/>
          <w:jc w:val="center"/>
        </w:trPr>
        <w:tc>
          <w:tcPr>
            <w:tcW w:w="847" w:type="dxa"/>
            <w:gridSpan w:val="2"/>
            <w:vAlign w:val="center"/>
          </w:tcPr>
          <w:p w:rsidR="00E92BE9" w:rsidRDefault="00E7633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省</w:t>
            </w:r>
            <w:r>
              <w:rPr>
                <w:rFonts w:ascii="宋体" w:hAnsi="宋体"/>
                <w:b/>
              </w:rPr>
              <w:t>教育科学规划办</w:t>
            </w:r>
            <w:r>
              <w:rPr>
                <w:rFonts w:ascii="宋体" w:hAnsi="宋体" w:hint="eastAsia"/>
                <w:b/>
              </w:rPr>
              <w:t>抽查审核意见</w:t>
            </w:r>
          </w:p>
        </w:tc>
        <w:tc>
          <w:tcPr>
            <w:tcW w:w="8498" w:type="dxa"/>
            <w:gridSpan w:val="10"/>
          </w:tcPr>
          <w:p w:rsidR="00E92BE9" w:rsidRDefault="00E76338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除</w:t>
            </w:r>
            <w:r>
              <w:rPr>
                <w:color w:val="000000"/>
                <w:sz w:val="20"/>
              </w:rPr>
              <w:t>有经费资助的重点课题外，其他类别课题</w:t>
            </w:r>
            <w:r>
              <w:rPr>
                <w:rFonts w:hint="eastAsia"/>
                <w:color w:val="000000"/>
                <w:sz w:val="20"/>
              </w:rPr>
              <w:t>暂时</w:t>
            </w:r>
            <w:r>
              <w:rPr>
                <w:color w:val="000000"/>
                <w:sz w:val="20"/>
              </w:rPr>
              <w:t>不用</w:t>
            </w:r>
            <w:r>
              <w:rPr>
                <w:rFonts w:hint="eastAsia"/>
                <w:color w:val="000000"/>
                <w:sz w:val="20"/>
              </w:rPr>
              <w:t>省</w:t>
            </w:r>
            <w:r>
              <w:rPr>
                <w:color w:val="000000"/>
                <w:sz w:val="20"/>
              </w:rPr>
              <w:t>规划办审核盖章，</w:t>
            </w:r>
            <w:r>
              <w:rPr>
                <w:rFonts w:hint="eastAsia"/>
                <w:color w:val="000000"/>
                <w:sz w:val="20"/>
              </w:rPr>
              <w:t>我办如检查另行</w:t>
            </w:r>
            <w:r>
              <w:rPr>
                <w:color w:val="000000"/>
                <w:sz w:val="20"/>
              </w:rPr>
              <w:t>通知</w:t>
            </w:r>
            <w:r>
              <w:rPr>
                <w:rFonts w:hint="eastAsia"/>
                <w:color w:val="000000"/>
                <w:sz w:val="20"/>
              </w:rPr>
              <w:t>。</w:t>
            </w: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92BE9">
            <w:pPr>
              <w:rPr>
                <w:sz w:val="20"/>
              </w:rPr>
            </w:pPr>
          </w:p>
          <w:p w:rsidR="00E92BE9" w:rsidRDefault="00E76338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抽查审核</w:t>
            </w:r>
            <w:r>
              <w:rPr>
                <w:sz w:val="20"/>
              </w:rPr>
              <w:t>人</w:t>
            </w:r>
            <w:r>
              <w:rPr>
                <w:rFonts w:hint="eastAsia"/>
                <w:sz w:val="20"/>
              </w:rPr>
              <w:t>签字：</w:t>
            </w:r>
            <w:r>
              <w:rPr>
                <w:rFonts w:hint="eastAsia"/>
                <w:sz w:val="20"/>
              </w:rPr>
              <w:t xml:space="preserve">                                     </w:t>
            </w:r>
            <w:r>
              <w:rPr>
                <w:rFonts w:hint="eastAsia"/>
                <w:sz w:val="20"/>
              </w:rPr>
              <w:t>年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月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日</w:t>
            </w:r>
          </w:p>
          <w:p w:rsidR="00E92BE9" w:rsidRDefault="00E92BE9">
            <w:pPr>
              <w:jc w:val="left"/>
              <w:rPr>
                <w:rFonts w:ascii="宋体" w:hAnsi="宋体"/>
                <w:b/>
              </w:rPr>
            </w:pPr>
          </w:p>
        </w:tc>
      </w:tr>
    </w:tbl>
    <w:p w:rsidR="00E92BE9" w:rsidRDefault="00E76338">
      <w:pPr>
        <w:rPr>
          <w:rFonts w:ascii="仿宋" w:eastAsia="仿宋" w:hAnsi="仿宋" w:cs="宋体"/>
          <w:color w:val="333333"/>
          <w:kern w:val="0"/>
          <w:sz w:val="27"/>
          <w:szCs w:val="27"/>
        </w:rPr>
      </w:pPr>
      <w:r>
        <w:rPr>
          <w:rFonts w:hint="eastAsia"/>
          <w:b/>
        </w:rPr>
        <w:t>重要说明：本表为结题必备材料，请认真填写、提交审核盖章后妥善保管，结题时汇入结题材料。</w:t>
      </w:r>
    </w:p>
    <w:p w:rsidR="00E92BE9" w:rsidRDefault="00E92BE9">
      <w:pPr>
        <w:widowControl/>
        <w:shd w:val="clear" w:color="auto" w:fill="FFFFFF"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92BE9" w:rsidRDefault="00E92BE9">
      <w:pPr>
        <w:widowControl/>
        <w:shd w:val="clear" w:color="auto" w:fill="FFFFFF"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92BE9" w:rsidRDefault="00E92BE9">
      <w:pPr>
        <w:widowControl/>
        <w:shd w:val="clear" w:color="auto" w:fill="FFFFFF"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92BE9" w:rsidRDefault="00E92BE9">
      <w:pPr>
        <w:widowControl/>
        <w:shd w:val="clear" w:color="auto" w:fill="FFFFFF"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92BE9" w:rsidRDefault="00E92BE9"/>
    <w:sectPr w:rsidR="00E92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338" w:rsidRDefault="00E76338" w:rsidP="00FF2265">
      <w:r>
        <w:separator/>
      </w:r>
    </w:p>
  </w:endnote>
  <w:endnote w:type="continuationSeparator" w:id="0">
    <w:p w:rsidR="00E76338" w:rsidRDefault="00E76338" w:rsidP="00FF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338" w:rsidRDefault="00E76338" w:rsidP="00FF2265">
      <w:r>
        <w:separator/>
      </w:r>
    </w:p>
  </w:footnote>
  <w:footnote w:type="continuationSeparator" w:id="0">
    <w:p w:rsidR="00E76338" w:rsidRDefault="00E76338" w:rsidP="00FF2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B27BA17"/>
    <w:multiLevelType w:val="singleLevel"/>
    <w:tmpl w:val="AB27BA1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8071EDB"/>
    <w:multiLevelType w:val="singleLevel"/>
    <w:tmpl w:val="F8071ED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FD5150AA"/>
    <w:multiLevelType w:val="singleLevel"/>
    <w:tmpl w:val="FD5150AA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FF50120"/>
    <w:multiLevelType w:val="multilevel"/>
    <w:tmpl w:val="2FF50120"/>
    <w:lvl w:ilvl="0">
      <w:start w:val="1"/>
      <w:numFmt w:val="decimal"/>
      <w:lvlText w:val="%1"/>
      <w:lvlJc w:val="left"/>
      <w:pPr>
        <w:ind w:left="1119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39" w:hanging="420"/>
      </w:pPr>
    </w:lvl>
    <w:lvl w:ilvl="2">
      <w:start w:val="1"/>
      <w:numFmt w:val="lowerRoman"/>
      <w:lvlText w:val="%3."/>
      <w:lvlJc w:val="right"/>
      <w:pPr>
        <w:ind w:left="1959" w:hanging="420"/>
      </w:pPr>
    </w:lvl>
    <w:lvl w:ilvl="3">
      <w:start w:val="1"/>
      <w:numFmt w:val="decimal"/>
      <w:lvlText w:val="%4."/>
      <w:lvlJc w:val="left"/>
      <w:pPr>
        <w:ind w:left="2379" w:hanging="420"/>
      </w:pPr>
    </w:lvl>
    <w:lvl w:ilvl="4">
      <w:start w:val="1"/>
      <w:numFmt w:val="lowerLetter"/>
      <w:lvlText w:val="%5)"/>
      <w:lvlJc w:val="left"/>
      <w:pPr>
        <w:ind w:left="2799" w:hanging="420"/>
      </w:pPr>
    </w:lvl>
    <w:lvl w:ilvl="5">
      <w:start w:val="1"/>
      <w:numFmt w:val="lowerRoman"/>
      <w:lvlText w:val="%6."/>
      <w:lvlJc w:val="right"/>
      <w:pPr>
        <w:ind w:left="3219" w:hanging="420"/>
      </w:pPr>
    </w:lvl>
    <w:lvl w:ilvl="6">
      <w:start w:val="1"/>
      <w:numFmt w:val="decimal"/>
      <w:lvlText w:val="%7."/>
      <w:lvlJc w:val="left"/>
      <w:pPr>
        <w:ind w:left="3639" w:hanging="420"/>
      </w:pPr>
    </w:lvl>
    <w:lvl w:ilvl="7">
      <w:start w:val="1"/>
      <w:numFmt w:val="lowerLetter"/>
      <w:lvlText w:val="%8)"/>
      <w:lvlJc w:val="left"/>
      <w:pPr>
        <w:ind w:left="4059" w:hanging="420"/>
      </w:pPr>
    </w:lvl>
    <w:lvl w:ilvl="8">
      <w:start w:val="1"/>
      <w:numFmt w:val="lowerRoman"/>
      <w:lvlText w:val="%9."/>
      <w:lvlJc w:val="right"/>
      <w:pPr>
        <w:ind w:left="4479" w:hanging="420"/>
      </w:pPr>
    </w:lvl>
  </w:abstractNum>
  <w:abstractNum w:abstractNumId="4" w15:restartNumberingAfterBreak="0">
    <w:nsid w:val="53847F2E"/>
    <w:multiLevelType w:val="singleLevel"/>
    <w:tmpl w:val="53847F2E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F7"/>
    <w:rsid w:val="006923F7"/>
    <w:rsid w:val="00E76338"/>
    <w:rsid w:val="00E92BE9"/>
    <w:rsid w:val="00ED4A19"/>
    <w:rsid w:val="00FF2265"/>
    <w:rsid w:val="03A12A2A"/>
    <w:rsid w:val="04467419"/>
    <w:rsid w:val="095764BB"/>
    <w:rsid w:val="0E352B8E"/>
    <w:rsid w:val="124E4841"/>
    <w:rsid w:val="141A29C2"/>
    <w:rsid w:val="2328630A"/>
    <w:rsid w:val="2BB6493A"/>
    <w:rsid w:val="30342756"/>
    <w:rsid w:val="324E046B"/>
    <w:rsid w:val="35D93464"/>
    <w:rsid w:val="36D01AA7"/>
    <w:rsid w:val="3C6D4E06"/>
    <w:rsid w:val="3DEE7690"/>
    <w:rsid w:val="3F7A75D3"/>
    <w:rsid w:val="49EB55AA"/>
    <w:rsid w:val="4EB87812"/>
    <w:rsid w:val="51A92AA5"/>
    <w:rsid w:val="53F327D8"/>
    <w:rsid w:val="5977024E"/>
    <w:rsid w:val="5A230FB6"/>
    <w:rsid w:val="5D4D35AA"/>
    <w:rsid w:val="5E7B7872"/>
    <w:rsid w:val="6B033C33"/>
    <w:rsid w:val="6B8B6B16"/>
    <w:rsid w:val="71876E4F"/>
    <w:rsid w:val="77155887"/>
    <w:rsid w:val="77572AE3"/>
    <w:rsid w:val="77E808BE"/>
    <w:rsid w:val="7A59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C256C46-03C6-47FB-80D3-ED9E8053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9"/>
      <w:szCs w:val="19"/>
    </w:rPr>
  </w:style>
  <w:style w:type="paragraph" w:styleId="a4">
    <w:name w:val="header"/>
    <w:basedOn w:val="a"/>
    <w:link w:val="Char"/>
    <w:uiPriority w:val="99"/>
    <w:unhideWhenUsed/>
    <w:rsid w:val="00FF2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F226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F22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F226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林琪</cp:lastModifiedBy>
  <cp:revision>2</cp:revision>
  <cp:lastPrinted>2018-05-25T02:22:00Z</cp:lastPrinted>
  <dcterms:created xsi:type="dcterms:W3CDTF">2018-05-21T03:03:00Z</dcterms:created>
  <dcterms:modified xsi:type="dcterms:W3CDTF">2021-04-19T02:20:00Z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E4823B260B48491F96F0750E6B5D48D6</vt:lpwstr>
  </property>
</Properties>
</file>