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A9D" w:rsidRPr="00095B88" w:rsidRDefault="00634A9D" w:rsidP="00634A9D">
      <w:pPr>
        <w:rPr>
          <w:b/>
          <w:bCs/>
          <w:sz w:val="30"/>
          <w:szCs w:val="30"/>
        </w:rPr>
      </w:pPr>
      <w:bookmarkStart w:id="0" w:name="_Hlk518639055"/>
      <w:bookmarkStart w:id="1" w:name="_GoBack"/>
      <w:bookmarkEnd w:id="1"/>
      <w:r w:rsidRPr="00095B88">
        <w:rPr>
          <w:rFonts w:hint="eastAsia"/>
          <w:b/>
          <w:bCs/>
          <w:sz w:val="30"/>
          <w:szCs w:val="30"/>
        </w:rPr>
        <w:t>附件</w:t>
      </w:r>
      <w:r w:rsidRPr="00095B88">
        <w:rPr>
          <w:b/>
          <w:bCs/>
          <w:sz w:val="30"/>
          <w:szCs w:val="30"/>
        </w:rPr>
        <w:t>2</w:t>
      </w:r>
      <w:r w:rsidRPr="00095B88">
        <w:rPr>
          <w:rFonts w:hint="eastAsia"/>
          <w:b/>
          <w:bCs/>
          <w:sz w:val="30"/>
          <w:szCs w:val="30"/>
        </w:rPr>
        <w:t>：</w:t>
      </w:r>
      <w:r w:rsidRPr="00095B88">
        <w:rPr>
          <w:b/>
          <w:bCs/>
          <w:sz w:val="30"/>
          <w:szCs w:val="30"/>
        </w:rPr>
        <w:t xml:space="preserve"> </w:t>
      </w:r>
    </w:p>
    <w:p w:rsidR="00634A9D" w:rsidRPr="00DD6FC7" w:rsidRDefault="00634A9D" w:rsidP="00634A9D">
      <w:pPr>
        <w:adjustRightInd w:val="0"/>
        <w:snapToGrid w:val="0"/>
        <w:spacing w:line="440" w:lineRule="exact"/>
        <w:jc w:val="center"/>
        <w:rPr>
          <w:rFonts w:ascii="仿宋_GB2312" w:eastAsia="仿宋_GB2312" w:hAnsi="仿宋_GB2312"/>
          <w:b/>
          <w:sz w:val="28"/>
          <w:szCs w:val="28"/>
        </w:rPr>
      </w:pPr>
      <w:r>
        <w:rPr>
          <w:rFonts w:ascii="仿宋_GB2312" w:eastAsia="仿宋_GB2312" w:hAnsi="仿宋_GB2312" w:hint="eastAsia"/>
          <w:b/>
          <w:sz w:val="28"/>
          <w:szCs w:val="28"/>
        </w:rPr>
        <w:t>2</w:t>
      </w:r>
      <w:r>
        <w:rPr>
          <w:rFonts w:ascii="仿宋_GB2312" w:eastAsia="仿宋_GB2312" w:hAnsi="仿宋_GB2312"/>
          <w:b/>
          <w:sz w:val="28"/>
          <w:szCs w:val="28"/>
        </w:rPr>
        <w:t>020</w:t>
      </w:r>
      <w:r>
        <w:rPr>
          <w:rFonts w:ascii="仿宋_GB2312" w:eastAsia="仿宋_GB2312" w:hAnsi="仿宋_GB2312" w:hint="eastAsia"/>
          <w:b/>
          <w:sz w:val="28"/>
          <w:szCs w:val="28"/>
        </w:rPr>
        <w:t>年</w:t>
      </w:r>
      <w:r w:rsidRPr="00DD6FC7">
        <w:rPr>
          <w:rFonts w:ascii="仿宋_GB2312" w:eastAsia="仿宋_GB2312" w:hAnsi="仿宋_GB2312" w:hint="eastAsia"/>
          <w:b/>
          <w:sz w:val="28"/>
          <w:szCs w:val="28"/>
        </w:rPr>
        <w:t>海南省中小学心理健康课程体系建设实验教师培训项目</w:t>
      </w:r>
    </w:p>
    <w:p w:rsidR="00634A9D" w:rsidRPr="00DD6FC7" w:rsidRDefault="00E1607E" w:rsidP="00634A9D">
      <w:pPr>
        <w:adjustRightInd w:val="0"/>
        <w:snapToGrid w:val="0"/>
        <w:spacing w:line="440" w:lineRule="exact"/>
        <w:jc w:val="center"/>
        <w:rPr>
          <w:rFonts w:ascii="仿宋_GB2312" w:eastAsia="仿宋_GB2312" w:hAnsi="仿宋_GB2312"/>
          <w:b/>
          <w:sz w:val="28"/>
          <w:szCs w:val="28"/>
        </w:rPr>
      </w:pPr>
      <w:r>
        <w:rPr>
          <w:rFonts w:ascii="仿宋_GB2312" w:eastAsia="仿宋_GB2312" w:hAnsi="仿宋_GB2312"/>
          <w:b/>
          <w:sz w:val="28"/>
          <w:szCs w:val="28"/>
        </w:rPr>
        <w:t>11</w:t>
      </w:r>
      <w:r w:rsidR="00634A9D">
        <w:rPr>
          <w:rFonts w:ascii="仿宋_GB2312" w:eastAsia="仿宋_GB2312" w:hAnsi="仿宋_GB2312" w:hint="eastAsia"/>
          <w:b/>
          <w:sz w:val="28"/>
          <w:szCs w:val="28"/>
        </w:rPr>
        <w:t>月第</w:t>
      </w:r>
      <w:r>
        <w:rPr>
          <w:rFonts w:ascii="仿宋_GB2312" w:eastAsia="仿宋_GB2312" w:hAnsi="仿宋_GB2312" w:hint="eastAsia"/>
          <w:b/>
          <w:sz w:val="28"/>
          <w:szCs w:val="28"/>
        </w:rPr>
        <w:t>二次</w:t>
      </w:r>
      <w:r w:rsidR="00634A9D">
        <w:rPr>
          <w:rFonts w:ascii="仿宋_GB2312" w:eastAsia="仿宋_GB2312" w:hAnsi="仿宋_GB2312" w:hint="eastAsia"/>
          <w:b/>
          <w:sz w:val="28"/>
          <w:szCs w:val="28"/>
        </w:rPr>
        <w:t>集训</w:t>
      </w:r>
      <w:r w:rsidR="00634A9D" w:rsidRPr="00DD6FC7">
        <w:rPr>
          <w:rFonts w:ascii="仿宋_GB2312" w:eastAsia="仿宋_GB2312" w:hAnsi="仿宋_GB2312" w:hint="eastAsia"/>
          <w:b/>
          <w:sz w:val="28"/>
          <w:szCs w:val="28"/>
        </w:rPr>
        <w:t>参训教师信息汇总表</w:t>
      </w:r>
    </w:p>
    <w:p w:rsidR="00634A9D" w:rsidRPr="00061670" w:rsidRDefault="00634A9D" w:rsidP="00634A9D">
      <w:pPr>
        <w:jc w:val="center"/>
        <w:rPr>
          <w:rFonts w:ascii="仿宋_GB2312" w:eastAsia="仿宋_GB2312"/>
        </w:rPr>
      </w:pPr>
      <w:r w:rsidRPr="00061670">
        <w:rPr>
          <w:rFonts w:ascii="仿宋_GB2312" w:eastAsia="仿宋_GB2312" w:hint="eastAsia"/>
        </w:rPr>
        <w:t xml:space="preserve">市县： </w:t>
      </w:r>
      <w:r w:rsidRPr="00061670">
        <w:rPr>
          <w:rFonts w:ascii="仿宋_GB2312" w:eastAsia="仿宋_GB2312" w:hint="eastAsia"/>
          <w:u w:val="single"/>
        </w:rPr>
        <w:t xml:space="preserve">               </w:t>
      </w:r>
      <w:r w:rsidRPr="00061670">
        <w:rPr>
          <w:rFonts w:ascii="仿宋_GB2312" w:eastAsia="仿宋_GB2312" w:hint="eastAsia"/>
        </w:rPr>
        <w:t xml:space="preserve">         填表人： </w:t>
      </w:r>
      <w:r w:rsidRPr="00061670">
        <w:rPr>
          <w:rFonts w:ascii="仿宋_GB2312" w:eastAsia="仿宋_GB2312" w:hint="eastAsia"/>
          <w:u w:val="single"/>
        </w:rPr>
        <w:t xml:space="preserve">                </w:t>
      </w:r>
      <w:r w:rsidRPr="00061670">
        <w:rPr>
          <w:rFonts w:ascii="仿宋_GB2312" w:eastAsia="仿宋_GB2312" w:hint="eastAsia"/>
        </w:rPr>
        <w:t xml:space="preserve">         联系电话：</w:t>
      </w:r>
      <w:r w:rsidRPr="00A9563E">
        <w:rPr>
          <w:rFonts w:ascii="仿宋_GB2312" w:eastAsia="仿宋_GB2312" w:hint="eastAsia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  </w:t>
      </w:r>
      <w:r w:rsidRPr="00A9563E">
        <w:rPr>
          <w:rFonts w:ascii="仿宋_GB2312" w:eastAsia="仿宋_GB2312"/>
          <w:u w:val="single"/>
        </w:rPr>
        <w:t xml:space="preserve">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1286"/>
        <w:gridCol w:w="917"/>
        <w:gridCol w:w="1650"/>
        <w:gridCol w:w="1834"/>
        <w:gridCol w:w="2202"/>
        <w:gridCol w:w="1469"/>
        <w:gridCol w:w="1653"/>
        <w:gridCol w:w="1285"/>
        <w:gridCol w:w="1096"/>
      </w:tblGrid>
      <w:tr w:rsidR="00E1607E" w:rsidRPr="00061670" w:rsidTr="00E1607E">
        <w:trPr>
          <w:trHeight w:val="492"/>
          <w:jc w:val="center"/>
        </w:trPr>
        <w:tc>
          <w:tcPr>
            <w:tcW w:w="196" w:type="pct"/>
            <w:vMerge w:val="restar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061670"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461" w:type="pct"/>
            <w:vMerge w:val="restar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061670">
              <w:rPr>
                <w:rFonts w:ascii="仿宋_GB2312" w:eastAsia="仿宋_GB2312" w:hint="eastAsia"/>
              </w:rPr>
              <w:t>姓  名</w:t>
            </w:r>
          </w:p>
        </w:tc>
        <w:tc>
          <w:tcPr>
            <w:tcW w:w="329" w:type="pct"/>
            <w:vMerge w:val="restar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061670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592" w:type="pct"/>
            <w:vMerge w:val="restar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061670">
              <w:rPr>
                <w:rFonts w:ascii="仿宋_GB2312" w:eastAsia="仿宋_GB2312" w:hint="eastAsia"/>
              </w:rPr>
              <w:t>所在单位</w:t>
            </w:r>
          </w:p>
        </w:tc>
        <w:tc>
          <w:tcPr>
            <w:tcW w:w="658" w:type="pct"/>
            <w:vMerge w:val="restar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061670">
              <w:rPr>
                <w:rFonts w:ascii="仿宋_GB2312" w:eastAsia="仿宋_GB2312" w:hint="eastAsia"/>
              </w:rPr>
              <w:t>联系手机</w:t>
            </w:r>
          </w:p>
        </w:tc>
        <w:tc>
          <w:tcPr>
            <w:tcW w:w="790" w:type="pct"/>
            <w:vMerge w:val="restar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061670">
              <w:rPr>
                <w:rFonts w:ascii="仿宋_GB2312" w:eastAsia="仿宋_GB2312" w:hint="eastAsia"/>
              </w:rPr>
              <w:t>身份证号码</w:t>
            </w:r>
          </w:p>
        </w:tc>
        <w:tc>
          <w:tcPr>
            <w:tcW w:w="527" w:type="pct"/>
            <w:vMerge w:val="restart"/>
            <w:vAlign w:val="center"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</w:rPr>
            </w:pPr>
            <w:r w:rsidRPr="00061670">
              <w:rPr>
                <w:rFonts w:ascii="仿宋_GB2312" w:eastAsia="仿宋_GB2312" w:hint="eastAsia"/>
              </w:rPr>
              <w:t>省继教网学分账号</w:t>
            </w:r>
          </w:p>
        </w:tc>
        <w:tc>
          <w:tcPr>
            <w:tcW w:w="1054" w:type="pct"/>
            <w:gridSpan w:val="2"/>
            <w:vAlign w:val="center"/>
          </w:tcPr>
          <w:p w:rsidR="00E1607E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住宿信息</w:t>
            </w:r>
          </w:p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(在对应选项打</w:t>
            </w:r>
            <w:r>
              <w:rPr>
                <w:rFonts w:ascii="Cambria" w:eastAsia="仿宋_GB2312" w:hAnsi="Cambria" w:cs="Cambria" w:hint="eastAsia"/>
              </w:rPr>
              <w:t>√）</w:t>
            </w:r>
          </w:p>
        </w:tc>
        <w:tc>
          <w:tcPr>
            <w:tcW w:w="393" w:type="pct"/>
            <w:vMerge w:val="restart"/>
            <w:vAlign w:val="center"/>
          </w:tcPr>
          <w:p w:rsidR="00E1607E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</w:tr>
      <w:tr w:rsidR="00E1607E" w:rsidRPr="00061670" w:rsidTr="00E1607E">
        <w:trPr>
          <w:trHeight w:hRule="exact" w:val="1424"/>
          <w:jc w:val="center"/>
        </w:trPr>
        <w:tc>
          <w:tcPr>
            <w:tcW w:w="196" w:type="pct"/>
            <w:vMerge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Merge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29" w:type="pct"/>
            <w:vMerge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92" w:type="pct"/>
            <w:vMerge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58" w:type="pct"/>
            <w:vMerge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90" w:type="pct"/>
            <w:vMerge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27" w:type="pct"/>
            <w:vMerge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</w:rPr>
            </w:pPr>
          </w:p>
        </w:tc>
        <w:tc>
          <w:tcPr>
            <w:tcW w:w="593" w:type="pct"/>
            <w:vAlign w:val="center"/>
          </w:tcPr>
          <w:p w:rsidR="00E1607E" w:rsidRPr="00061670" w:rsidRDefault="00E1607E" w:rsidP="00634A9D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全程住宿</w:t>
            </w:r>
            <w:r>
              <w:rPr>
                <w:rFonts w:ascii="仿宋_GB2312" w:eastAsia="仿宋_GB2312" w:hAnsi="宋体"/>
                <w:color w:val="000000"/>
              </w:rPr>
              <w:br/>
            </w:r>
            <w:r w:rsidRPr="00634A9D">
              <w:rPr>
                <w:rFonts w:ascii="仿宋_GB2312" w:eastAsia="仿宋_GB2312" w:hAnsi="宋体" w:hint="eastAsia"/>
                <w:color w:val="000000"/>
                <w:sz w:val="22"/>
              </w:rPr>
              <w:t>（2</w:t>
            </w:r>
            <w:r>
              <w:rPr>
                <w:rFonts w:ascii="仿宋_GB2312" w:eastAsia="仿宋_GB2312" w:hAnsi="宋体"/>
                <w:color w:val="000000"/>
                <w:sz w:val="22"/>
              </w:rPr>
              <w:t>6</w:t>
            </w:r>
            <w:r w:rsidRPr="00634A9D">
              <w:rPr>
                <w:rFonts w:ascii="仿宋_GB2312" w:eastAsia="仿宋_GB2312" w:hAnsi="宋体" w:hint="eastAsia"/>
                <w:color w:val="000000"/>
                <w:sz w:val="22"/>
              </w:rPr>
              <w:t>日入住，</w:t>
            </w:r>
            <w:r>
              <w:rPr>
                <w:rFonts w:ascii="仿宋_GB2312" w:eastAsia="仿宋_GB2312" w:hAnsi="宋体"/>
                <w:color w:val="000000"/>
                <w:sz w:val="22"/>
              </w:rPr>
              <w:t>30</w:t>
            </w:r>
            <w:r w:rsidRPr="00634A9D">
              <w:rPr>
                <w:rFonts w:ascii="仿宋_GB2312" w:eastAsia="仿宋_GB2312" w:hAnsi="宋体" w:hint="eastAsia"/>
                <w:color w:val="000000"/>
                <w:sz w:val="22"/>
              </w:rPr>
              <w:t>日退房</w:t>
            </w:r>
            <w:r>
              <w:rPr>
                <w:rFonts w:ascii="仿宋_GB2312" w:eastAsia="仿宋_GB2312" w:hAnsi="宋体" w:hint="eastAsia"/>
                <w:color w:val="000000"/>
                <w:sz w:val="22"/>
              </w:rPr>
              <w:t>）</w:t>
            </w:r>
          </w:p>
        </w:tc>
        <w:tc>
          <w:tcPr>
            <w:tcW w:w="461" w:type="pct"/>
            <w:vAlign w:val="center"/>
          </w:tcPr>
          <w:p w:rsidR="00E1607E" w:rsidRPr="00061670" w:rsidRDefault="00E1607E" w:rsidP="00E1607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仅需</w:t>
            </w:r>
            <w:r>
              <w:rPr>
                <w:rFonts w:ascii="仿宋_GB2312" w:eastAsia="仿宋_GB2312" w:hAnsi="宋体"/>
                <w:color w:val="000000"/>
              </w:rPr>
              <w:br/>
            </w:r>
            <w:r>
              <w:rPr>
                <w:rFonts w:ascii="仿宋_GB2312" w:eastAsia="仿宋_GB2312" w:hAnsi="宋体" w:hint="eastAsia"/>
                <w:color w:val="000000"/>
              </w:rPr>
              <w:t>午休钟点房</w:t>
            </w:r>
          </w:p>
        </w:tc>
        <w:tc>
          <w:tcPr>
            <w:tcW w:w="393" w:type="pct"/>
            <w:vMerge/>
          </w:tcPr>
          <w:p w:rsidR="00E1607E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E1607E" w:rsidRPr="00061670" w:rsidTr="00E1607E">
        <w:trPr>
          <w:trHeight w:hRule="exact" w:val="572"/>
          <w:jc w:val="center"/>
        </w:trPr>
        <w:tc>
          <w:tcPr>
            <w:tcW w:w="196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29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92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58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90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27" w:type="pct"/>
            <w:vAlign w:val="center"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</w:rPr>
            </w:pPr>
          </w:p>
        </w:tc>
        <w:tc>
          <w:tcPr>
            <w:tcW w:w="5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E1607E" w:rsidRPr="00061670" w:rsidTr="00E1607E">
        <w:trPr>
          <w:trHeight w:hRule="exact" w:val="530"/>
          <w:jc w:val="center"/>
        </w:trPr>
        <w:tc>
          <w:tcPr>
            <w:tcW w:w="196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29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92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58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90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27" w:type="pct"/>
            <w:vAlign w:val="center"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</w:rPr>
            </w:pPr>
          </w:p>
        </w:tc>
        <w:tc>
          <w:tcPr>
            <w:tcW w:w="5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E1607E" w:rsidRPr="00061670" w:rsidTr="00E1607E">
        <w:trPr>
          <w:trHeight w:hRule="exact" w:val="510"/>
          <w:jc w:val="center"/>
        </w:trPr>
        <w:tc>
          <w:tcPr>
            <w:tcW w:w="196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29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92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58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90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27" w:type="pct"/>
            <w:vAlign w:val="center"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</w:rPr>
            </w:pPr>
          </w:p>
        </w:tc>
        <w:tc>
          <w:tcPr>
            <w:tcW w:w="5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E1607E" w:rsidRPr="00061670" w:rsidTr="00E1607E">
        <w:trPr>
          <w:trHeight w:hRule="exact" w:val="510"/>
          <w:jc w:val="center"/>
        </w:trPr>
        <w:tc>
          <w:tcPr>
            <w:tcW w:w="196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29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92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58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90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27" w:type="pct"/>
            <w:vAlign w:val="center"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</w:rPr>
            </w:pPr>
          </w:p>
        </w:tc>
        <w:tc>
          <w:tcPr>
            <w:tcW w:w="5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E1607E" w:rsidRPr="00061670" w:rsidTr="00E1607E">
        <w:trPr>
          <w:trHeight w:hRule="exact" w:val="510"/>
          <w:jc w:val="center"/>
        </w:trPr>
        <w:tc>
          <w:tcPr>
            <w:tcW w:w="196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29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92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58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90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27" w:type="pct"/>
            <w:vAlign w:val="center"/>
          </w:tcPr>
          <w:p w:rsidR="00E1607E" w:rsidRPr="004F7473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</w:rPr>
            </w:pPr>
          </w:p>
        </w:tc>
        <w:tc>
          <w:tcPr>
            <w:tcW w:w="5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61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393" w:type="pct"/>
            <w:vAlign w:val="center"/>
          </w:tcPr>
          <w:p w:rsidR="00E1607E" w:rsidRPr="00061670" w:rsidRDefault="00E1607E" w:rsidP="0024774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</w:tbl>
    <w:p w:rsidR="00634A9D" w:rsidRPr="0020755C" w:rsidRDefault="00634A9D" w:rsidP="00634A9D">
      <w:pPr>
        <w:snapToGrid w:val="0"/>
        <w:spacing w:line="360" w:lineRule="auto"/>
        <w:rPr>
          <w:rFonts w:ascii="宋体" w:eastAsia="宋体" w:hAnsi="宋体"/>
        </w:rPr>
      </w:pPr>
    </w:p>
    <w:p w:rsidR="00634A9D" w:rsidRPr="00DD6FC7" w:rsidRDefault="00634A9D" w:rsidP="00634A9D">
      <w:pPr>
        <w:adjustRightInd w:val="0"/>
        <w:snapToGrid w:val="0"/>
        <w:spacing w:beforeLines="50" w:before="163" w:afterLines="50" w:after="163" w:line="440" w:lineRule="exact"/>
        <w:ind w:firstLineChars="200" w:firstLine="480"/>
        <w:rPr>
          <w:rFonts w:ascii="宋体" w:eastAsia="宋体" w:hAnsi="宋体"/>
          <w:szCs w:val="21"/>
        </w:rPr>
      </w:pPr>
      <w:r w:rsidRPr="0020755C">
        <w:rPr>
          <w:rFonts w:ascii="宋体" w:eastAsia="宋体" w:hAnsi="宋体" w:hint="eastAsia"/>
          <w:szCs w:val="21"/>
        </w:rPr>
        <w:t>说明：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 xml:space="preserve">. </w:t>
      </w:r>
      <w:r w:rsidRPr="0020755C">
        <w:rPr>
          <w:rFonts w:ascii="宋体" w:eastAsia="宋体" w:hAnsi="宋体"/>
          <w:szCs w:val="21"/>
        </w:rPr>
        <w:t>请</w:t>
      </w:r>
      <w:r w:rsidRPr="0020755C">
        <w:rPr>
          <w:rFonts w:ascii="宋体" w:eastAsia="宋体" w:hAnsi="宋体" w:hint="eastAsia"/>
          <w:szCs w:val="21"/>
        </w:rPr>
        <w:t>各市县（单位）按上表</w:t>
      </w:r>
      <w:r w:rsidRPr="0020755C">
        <w:rPr>
          <w:rFonts w:ascii="宋体" w:eastAsia="宋体" w:hAnsi="宋体"/>
          <w:szCs w:val="21"/>
        </w:rPr>
        <w:t>汇总学员信息</w:t>
      </w:r>
      <w:r w:rsidRPr="0020755C">
        <w:rPr>
          <w:rFonts w:ascii="宋体" w:eastAsia="宋体" w:hAnsi="宋体" w:hint="eastAsia"/>
          <w:szCs w:val="21"/>
        </w:rPr>
        <w:t>，制成EXCEL表格，</w:t>
      </w:r>
      <w:r w:rsidRPr="002C3518">
        <w:rPr>
          <w:rFonts w:ascii="宋体" w:eastAsia="宋体" w:hAnsi="宋体" w:hint="eastAsia"/>
          <w:szCs w:val="21"/>
          <w:u w:val="single"/>
        </w:rPr>
        <w:t>于20</w:t>
      </w:r>
      <w:r>
        <w:rPr>
          <w:rFonts w:ascii="宋体" w:eastAsia="宋体" w:hAnsi="宋体"/>
          <w:szCs w:val="21"/>
          <w:u w:val="single"/>
        </w:rPr>
        <w:t>20</w:t>
      </w:r>
      <w:r w:rsidRPr="002C3518">
        <w:rPr>
          <w:rFonts w:ascii="宋体" w:eastAsia="宋体" w:hAnsi="宋体" w:hint="eastAsia"/>
          <w:szCs w:val="21"/>
          <w:u w:val="single"/>
        </w:rPr>
        <w:t>年</w:t>
      </w:r>
      <w:r w:rsidR="00E1607E">
        <w:rPr>
          <w:rFonts w:ascii="宋体" w:eastAsia="宋体" w:hAnsi="宋体"/>
          <w:szCs w:val="21"/>
          <w:u w:val="single"/>
        </w:rPr>
        <w:t>11</w:t>
      </w:r>
      <w:r w:rsidRPr="002C3518">
        <w:rPr>
          <w:rFonts w:ascii="宋体" w:eastAsia="宋体" w:hAnsi="宋体" w:hint="eastAsia"/>
          <w:szCs w:val="21"/>
          <w:u w:val="single"/>
        </w:rPr>
        <w:t>月</w:t>
      </w:r>
      <w:r w:rsidRPr="002C3518">
        <w:rPr>
          <w:rFonts w:ascii="宋体" w:eastAsia="宋体" w:hAnsi="宋体"/>
          <w:szCs w:val="21"/>
          <w:u w:val="single"/>
        </w:rPr>
        <w:t>1</w:t>
      </w:r>
      <w:r w:rsidR="009A0A19">
        <w:rPr>
          <w:rFonts w:ascii="宋体" w:eastAsia="宋体" w:hAnsi="宋体"/>
          <w:szCs w:val="21"/>
          <w:u w:val="single"/>
        </w:rPr>
        <w:t>8</w:t>
      </w:r>
      <w:r w:rsidRPr="002C3518">
        <w:rPr>
          <w:rFonts w:ascii="宋体" w:eastAsia="宋体" w:hAnsi="宋体" w:hint="eastAsia"/>
          <w:szCs w:val="21"/>
          <w:u w:val="single"/>
        </w:rPr>
        <w:t>日</w:t>
      </w:r>
      <w:r>
        <w:rPr>
          <w:rFonts w:ascii="宋体" w:eastAsia="宋体" w:hAnsi="宋体" w:hint="eastAsia"/>
          <w:szCs w:val="21"/>
          <w:u w:val="single"/>
        </w:rPr>
        <w:t>1</w:t>
      </w:r>
      <w:r>
        <w:rPr>
          <w:rFonts w:ascii="宋体" w:eastAsia="宋体" w:hAnsi="宋体"/>
          <w:szCs w:val="21"/>
          <w:u w:val="single"/>
        </w:rPr>
        <w:t>8</w:t>
      </w:r>
      <w:r>
        <w:rPr>
          <w:rFonts w:ascii="宋体" w:eastAsia="宋体" w:hAnsi="宋体" w:hint="eastAsia"/>
          <w:szCs w:val="21"/>
          <w:u w:val="single"/>
        </w:rPr>
        <w:t>：0</w:t>
      </w:r>
      <w:r>
        <w:rPr>
          <w:rFonts w:ascii="宋体" w:eastAsia="宋体" w:hAnsi="宋体"/>
          <w:szCs w:val="21"/>
          <w:u w:val="single"/>
        </w:rPr>
        <w:t>0</w:t>
      </w:r>
      <w:r w:rsidRPr="002C3518">
        <w:rPr>
          <w:rFonts w:ascii="宋体" w:eastAsia="宋体" w:hAnsi="宋体" w:hint="eastAsia"/>
          <w:szCs w:val="21"/>
          <w:u w:val="single"/>
        </w:rPr>
        <w:t>前报送到邮箱：</w:t>
      </w:r>
      <w:r w:rsidRPr="00634A9D">
        <w:rPr>
          <w:rFonts w:ascii="Times New Roman" w:eastAsia="仿宋_GB2312" w:hAnsi="Times New Roman" w:cs="Times New Roman"/>
          <w:u w:val="single"/>
        </w:rPr>
        <w:t>xinghualingxz@163.com</w:t>
      </w:r>
    </w:p>
    <w:p w:rsidR="00974246" w:rsidRPr="00634A9D" w:rsidRDefault="00634A9D" w:rsidP="00634A9D">
      <w:pPr>
        <w:adjustRightInd w:val="0"/>
        <w:snapToGrid w:val="0"/>
        <w:spacing w:beforeLines="50" w:before="163" w:afterLines="50" w:after="163" w:line="440" w:lineRule="exact"/>
        <w:ind w:firstLineChars="500" w:firstLine="1200"/>
        <w:rPr>
          <w:rFonts w:ascii="仿宋_GB2312" w:eastAsia="仿宋_GB2312" w:hAnsi="仿宋_GB2312"/>
          <w:b/>
          <w:sz w:val="28"/>
          <w:szCs w:val="28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 xml:space="preserve">. </w:t>
      </w:r>
      <w:r w:rsidRPr="0020755C">
        <w:rPr>
          <w:rFonts w:ascii="宋体" w:eastAsia="宋体" w:hAnsi="宋体" w:hint="eastAsia"/>
          <w:szCs w:val="21"/>
        </w:rPr>
        <w:t>邮件主题请注明：××市县</w:t>
      </w:r>
      <w:r>
        <w:rPr>
          <w:rFonts w:ascii="宋体" w:eastAsia="宋体" w:hAnsi="宋体" w:hint="eastAsia"/>
          <w:szCs w:val="21"/>
        </w:rPr>
        <w:t>+</w:t>
      </w:r>
      <w:r w:rsidRPr="00634A9D">
        <w:rPr>
          <w:rFonts w:ascii="宋体" w:eastAsia="宋体" w:hAnsi="宋体"/>
          <w:szCs w:val="21"/>
        </w:rPr>
        <w:t>参训教师信息表</w:t>
      </w:r>
      <w:r w:rsidRPr="0020755C">
        <w:rPr>
          <w:rFonts w:ascii="宋体" w:eastAsia="宋体" w:hAnsi="宋体" w:hint="eastAsia"/>
          <w:szCs w:val="21"/>
        </w:rPr>
        <w:t>。</w:t>
      </w:r>
      <w:bookmarkEnd w:id="0"/>
    </w:p>
    <w:sectPr w:rsidR="00974246" w:rsidRPr="00634A9D" w:rsidSect="00147001">
      <w:pgSz w:w="16840" w:h="11907" w:orient="landscape"/>
      <w:pgMar w:top="1814" w:right="1417" w:bottom="1474" w:left="1474" w:header="851" w:footer="1162" w:gutter="0"/>
      <w:cols w:space="720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00000001" w:usb1="080E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FangSong_GB2312"/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00000001" w:usb1="080E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A9D"/>
    <w:rsid w:val="0037102D"/>
    <w:rsid w:val="00634A9D"/>
    <w:rsid w:val="00974246"/>
    <w:rsid w:val="009A0A19"/>
    <w:rsid w:val="00A00919"/>
    <w:rsid w:val="00E1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F1270"/>
  <w15:chartTrackingRefBased/>
  <w15:docId w15:val="{5EAAF230-2F77-8F47-8C47-2F3289FA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A9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2020-09-07T07:15:00Z</dcterms:created>
  <dcterms:modified xsi:type="dcterms:W3CDTF">2020-11-12T02:49:00Z</dcterms:modified>
</cp:coreProperties>
</file>