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093" w:rsidRDefault="00DD68A6">
      <w:pPr>
        <w:pStyle w:val="a8"/>
        <w:widowControl/>
        <w:spacing w:before="0" w:beforeAutospacing="0" w:after="0" w:afterAutospacing="0" w:line="432" w:lineRule="atLeast"/>
        <w:jc w:val="both"/>
        <w:rPr>
          <w:rFonts w:ascii="仿宋_GB2312" w:eastAsia="仿宋_GB2312"/>
          <w:sz w:val="27"/>
          <w:szCs w:val="27"/>
        </w:rPr>
      </w:pPr>
      <w:bookmarkStart w:id="0" w:name="_GoBack"/>
      <w:bookmarkEnd w:id="0"/>
      <w:r>
        <w:rPr>
          <w:rFonts w:ascii="仿宋" w:eastAsia="仿宋" w:hAnsi="仿宋" w:cs="仿宋" w:hint="eastAsia"/>
          <w:color w:val="333333"/>
          <w:sz w:val="30"/>
          <w:szCs w:val="30"/>
        </w:rPr>
        <w:t> 附件1</w:t>
      </w:r>
    </w:p>
    <w:p w:rsidR="00B14093" w:rsidRDefault="00DD68A6">
      <w:pPr>
        <w:shd w:val="clear" w:color="auto" w:fill="FFFFFF"/>
        <w:spacing w:line="702" w:lineRule="atLeast"/>
        <w:jc w:val="center"/>
        <w:rPr>
          <w:rFonts w:ascii="黑体" w:eastAsia="黑体" w:hAnsi="黑体"/>
          <w:color w:val="333333"/>
          <w:sz w:val="32"/>
          <w:szCs w:val="32"/>
        </w:rPr>
      </w:pPr>
      <w:r>
        <w:rPr>
          <w:rFonts w:ascii="黑体" w:eastAsia="黑体" w:hAnsi="黑体" w:hint="eastAsia"/>
          <w:color w:val="333333"/>
          <w:sz w:val="32"/>
          <w:szCs w:val="32"/>
        </w:rPr>
        <w:t xml:space="preserve"> “国培计划</w:t>
      </w:r>
      <w:r>
        <w:rPr>
          <w:rFonts w:ascii="黑体" w:eastAsia="黑体" w:hAnsi="黑体"/>
          <w:color w:val="333333"/>
          <w:sz w:val="32"/>
          <w:szCs w:val="32"/>
        </w:rPr>
        <w:t>（</w:t>
      </w:r>
      <w:r>
        <w:rPr>
          <w:rFonts w:ascii="黑体" w:eastAsia="黑体" w:hAnsi="黑体" w:hint="eastAsia"/>
          <w:color w:val="333333"/>
          <w:sz w:val="32"/>
          <w:szCs w:val="32"/>
        </w:rPr>
        <w:t>2020</w:t>
      </w:r>
      <w:r>
        <w:rPr>
          <w:rFonts w:ascii="黑体" w:eastAsia="黑体" w:hAnsi="黑体"/>
          <w:color w:val="333333"/>
          <w:sz w:val="32"/>
          <w:szCs w:val="32"/>
        </w:rPr>
        <w:t>）</w:t>
      </w:r>
      <w:r>
        <w:rPr>
          <w:rFonts w:ascii="黑体" w:eastAsia="黑体" w:hAnsi="黑体" w:hint="eastAsia"/>
          <w:color w:val="333333"/>
          <w:sz w:val="32"/>
          <w:szCs w:val="32"/>
        </w:rPr>
        <w:t>”——海南省幼儿园骨干教师访名校浸润式培训项目培训项目学员信息汇总表</w:t>
      </w:r>
    </w:p>
    <w:p w:rsidR="00B14093" w:rsidRDefault="00DD68A6">
      <w:pPr>
        <w:spacing w:line="360" w:lineRule="auto"/>
        <w:rPr>
          <w:rFonts w:ascii="仿宋_GB2312" w:eastAsia="仿宋_GB2312"/>
          <w:sz w:val="27"/>
          <w:szCs w:val="27"/>
        </w:rPr>
      </w:pPr>
      <w:r>
        <w:rPr>
          <w:rFonts w:ascii="仿宋_GB2312" w:eastAsia="仿宋_GB2312" w:hint="eastAsia"/>
          <w:sz w:val="27"/>
          <w:szCs w:val="27"/>
        </w:rPr>
        <w:t>市县：          填报人：         联系电话：</w:t>
      </w:r>
    </w:p>
    <w:tbl>
      <w:tblPr>
        <w:tblW w:w="11339" w:type="dxa"/>
        <w:jc w:val="center"/>
        <w:tblLayout w:type="fixed"/>
        <w:tblLook w:val="04A0" w:firstRow="1" w:lastRow="0" w:firstColumn="1" w:lastColumn="0" w:noHBand="0" w:noVBand="1"/>
      </w:tblPr>
      <w:tblGrid>
        <w:gridCol w:w="715"/>
        <w:gridCol w:w="900"/>
        <w:gridCol w:w="2140"/>
        <w:gridCol w:w="1260"/>
        <w:gridCol w:w="900"/>
        <w:gridCol w:w="860"/>
        <w:gridCol w:w="1200"/>
        <w:gridCol w:w="1300"/>
        <w:gridCol w:w="2064"/>
      </w:tblGrid>
      <w:tr w:rsidR="00B14093">
        <w:trPr>
          <w:trHeight w:val="495"/>
          <w:jc w:val="center"/>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DD68A6">
            <w:pPr>
              <w:widowControl/>
              <w:jc w:val="center"/>
              <w:textAlignment w:val="center"/>
              <w:rPr>
                <w:rFonts w:ascii="宋体" w:hAnsi="宋体" w:cs="宋体"/>
                <w:b/>
                <w:szCs w:val="21"/>
              </w:rPr>
            </w:pPr>
            <w:r>
              <w:rPr>
                <w:rFonts w:ascii="宋体" w:hAnsi="宋体" w:cs="宋体" w:hint="eastAsia"/>
                <w:b/>
                <w:kern w:val="0"/>
                <w:szCs w:val="21"/>
              </w:rPr>
              <w:t>序号</w:t>
            </w: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DD68A6">
            <w:pPr>
              <w:widowControl/>
              <w:jc w:val="center"/>
              <w:textAlignment w:val="center"/>
              <w:rPr>
                <w:rFonts w:ascii="宋体" w:hAnsi="宋体" w:cs="宋体"/>
                <w:b/>
                <w:szCs w:val="21"/>
              </w:rPr>
            </w:pPr>
            <w:r>
              <w:rPr>
                <w:rFonts w:ascii="宋体" w:hAnsi="宋体" w:cs="宋体" w:hint="eastAsia"/>
                <w:b/>
                <w:szCs w:val="21"/>
              </w:rPr>
              <w:t>市县</w:t>
            </w:r>
          </w:p>
        </w:tc>
        <w:tc>
          <w:tcPr>
            <w:tcW w:w="214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DD68A6">
            <w:pPr>
              <w:widowControl/>
              <w:jc w:val="center"/>
              <w:textAlignment w:val="center"/>
              <w:rPr>
                <w:rFonts w:ascii="宋体" w:hAnsi="宋体" w:cs="宋体"/>
                <w:b/>
                <w:szCs w:val="21"/>
              </w:rPr>
            </w:pPr>
            <w:r>
              <w:rPr>
                <w:rFonts w:ascii="宋体" w:hAnsi="宋体" w:cs="宋体" w:hint="eastAsia"/>
                <w:b/>
                <w:kern w:val="0"/>
                <w:szCs w:val="21"/>
              </w:rPr>
              <w:t>单位</w:t>
            </w: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DD68A6">
            <w:pPr>
              <w:widowControl/>
              <w:jc w:val="center"/>
              <w:textAlignment w:val="center"/>
              <w:rPr>
                <w:rFonts w:ascii="宋体" w:hAnsi="宋体" w:cs="宋体"/>
                <w:b/>
                <w:szCs w:val="21"/>
              </w:rPr>
            </w:pPr>
            <w:r>
              <w:rPr>
                <w:rFonts w:ascii="宋体" w:hAnsi="宋体" w:cs="宋体" w:hint="eastAsia"/>
                <w:b/>
                <w:kern w:val="0"/>
                <w:szCs w:val="21"/>
              </w:rPr>
              <w:t>姓名</w:t>
            </w: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DD68A6">
            <w:pPr>
              <w:widowControl/>
              <w:jc w:val="center"/>
              <w:textAlignment w:val="center"/>
              <w:rPr>
                <w:rFonts w:ascii="宋体" w:hAnsi="宋体" w:cs="宋体"/>
                <w:b/>
                <w:kern w:val="0"/>
                <w:szCs w:val="21"/>
              </w:rPr>
            </w:pPr>
            <w:r>
              <w:rPr>
                <w:rFonts w:ascii="宋体" w:hAnsi="宋体" w:cs="宋体" w:hint="eastAsia"/>
                <w:b/>
                <w:kern w:val="0"/>
                <w:szCs w:val="21"/>
              </w:rPr>
              <w:t>学分账号</w:t>
            </w:r>
          </w:p>
        </w:tc>
        <w:tc>
          <w:tcPr>
            <w:tcW w:w="8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DD68A6">
            <w:pPr>
              <w:widowControl/>
              <w:jc w:val="center"/>
              <w:textAlignment w:val="center"/>
              <w:rPr>
                <w:rFonts w:ascii="宋体" w:hAnsi="宋体" w:cs="宋体"/>
                <w:b/>
                <w:szCs w:val="21"/>
              </w:rPr>
            </w:pPr>
            <w:r>
              <w:rPr>
                <w:rFonts w:ascii="宋体" w:hAnsi="宋体" w:cs="宋体" w:hint="eastAsia"/>
                <w:b/>
                <w:kern w:val="0"/>
                <w:szCs w:val="21"/>
              </w:rPr>
              <w:t xml:space="preserve"> 性别</w:t>
            </w: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DD68A6">
            <w:pPr>
              <w:widowControl/>
              <w:jc w:val="center"/>
              <w:textAlignment w:val="center"/>
              <w:rPr>
                <w:rFonts w:ascii="宋体" w:hAnsi="宋体" w:cs="宋体"/>
                <w:b/>
                <w:szCs w:val="21"/>
              </w:rPr>
            </w:pPr>
            <w:r>
              <w:rPr>
                <w:rFonts w:ascii="宋体" w:hAnsi="宋体" w:cs="宋体" w:hint="eastAsia"/>
                <w:b/>
                <w:kern w:val="0"/>
                <w:szCs w:val="21"/>
              </w:rPr>
              <w:t>职务</w:t>
            </w: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DD68A6">
            <w:pPr>
              <w:widowControl/>
              <w:jc w:val="center"/>
              <w:textAlignment w:val="center"/>
              <w:rPr>
                <w:rFonts w:ascii="宋体" w:hAnsi="宋体" w:cs="宋体"/>
                <w:b/>
                <w:szCs w:val="21"/>
              </w:rPr>
            </w:pPr>
            <w:r>
              <w:rPr>
                <w:rFonts w:ascii="宋体" w:hAnsi="宋体" w:cs="宋体" w:hint="eastAsia"/>
                <w:b/>
                <w:kern w:val="0"/>
                <w:szCs w:val="21"/>
              </w:rPr>
              <w:t>联系电话</w:t>
            </w:r>
          </w:p>
        </w:tc>
        <w:tc>
          <w:tcPr>
            <w:tcW w:w="20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DD68A6">
            <w:pPr>
              <w:widowControl/>
              <w:jc w:val="center"/>
              <w:textAlignment w:val="center"/>
              <w:rPr>
                <w:rFonts w:ascii="宋体" w:hAnsi="宋体" w:cs="宋体"/>
                <w:b/>
                <w:szCs w:val="21"/>
              </w:rPr>
            </w:pPr>
            <w:r>
              <w:rPr>
                <w:rFonts w:ascii="宋体" w:hAnsi="宋体" w:cs="宋体" w:hint="eastAsia"/>
                <w:b/>
                <w:kern w:val="0"/>
                <w:szCs w:val="21"/>
              </w:rPr>
              <w:t>身份证号码</w:t>
            </w:r>
          </w:p>
        </w:tc>
      </w:tr>
      <w:tr w:rsidR="00B14093">
        <w:trPr>
          <w:trHeight w:val="495"/>
          <w:jc w:val="center"/>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14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8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0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r>
      <w:tr w:rsidR="00B14093">
        <w:trPr>
          <w:trHeight w:val="495"/>
          <w:jc w:val="center"/>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14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8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0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r>
      <w:tr w:rsidR="00B14093">
        <w:trPr>
          <w:trHeight w:val="495"/>
          <w:jc w:val="center"/>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14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8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0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r>
      <w:tr w:rsidR="00B14093">
        <w:trPr>
          <w:trHeight w:val="495"/>
          <w:jc w:val="center"/>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14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8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0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r>
      <w:tr w:rsidR="00B14093">
        <w:trPr>
          <w:trHeight w:val="495"/>
          <w:jc w:val="center"/>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14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8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0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r>
      <w:tr w:rsidR="00B14093">
        <w:trPr>
          <w:trHeight w:val="495"/>
          <w:jc w:val="center"/>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14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8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0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r>
      <w:tr w:rsidR="00B14093">
        <w:trPr>
          <w:trHeight w:val="495"/>
          <w:jc w:val="center"/>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14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8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0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r>
      <w:tr w:rsidR="00B14093">
        <w:trPr>
          <w:trHeight w:val="495"/>
          <w:jc w:val="center"/>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14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8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0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r>
      <w:tr w:rsidR="00B14093">
        <w:trPr>
          <w:trHeight w:val="495"/>
          <w:jc w:val="center"/>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14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9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86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2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13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c>
          <w:tcPr>
            <w:tcW w:w="206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B14093" w:rsidRDefault="00B14093">
            <w:pPr>
              <w:rPr>
                <w:rFonts w:ascii="宋体" w:hAnsi="宋体" w:cs="宋体"/>
                <w:sz w:val="22"/>
                <w:szCs w:val="22"/>
              </w:rPr>
            </w:pPr>
          </w:p>
        </w:tc>
      </w:tr>
    </w:tbl>
    <w:p w:rsidR="00B14093" w:rsidRDefault="00DD68A6">
      <w:pPr>
        <w:spacing w:line="360" w:lineRule="auto"/>
      </w:pPr>
      <w:r>
        <w:t xml:space="preserve"> </w:t>
      </w:r>
    </w:p>
    <w:p w:rsidR="00B14093" w:rsidRDefault="00DD68A6">
      <w:pPr>
        <w:pStyle w:val="a8"/>
        <w:shd w:val="clear" w:color="auto" w:fill="FFFFFF"/>
        <w:adjustRightInd w:val="0"/>
        <w:spacing w:line="360" w:lineRule="auto"/>
        <w:ind w:left="480"/>
        <w:contextualSpacing/>
        <w:rPr>
          <w:rFonts w:ascii="仿宋" w:eastAsia="仿宋" w:hAnsi="仿宋"/>
          <w:b/>
          <w:bCs/>
          <w:sz w:val="22"/>
          <w:szCs w:val="22"/>
        </w:rPr>
      </w:pPr>
      <w:r>
        <w:rPr>
          <w:rFonts w:ascii="微软雅黑" w:eastAsia="微软雅黑" w:hAnsi="微软雅黑" w:cs="微软雅黑" w:hint="eastAsia"/>
          <w:color w:val="333333"/>
          <w:sz w:val="14"/>
          <w:szCs w:val="14"/>
        </w:rPr>
        <w:t> </w:t>
      </w:r>
      <w:r>
        <w:rPr>
          <w:rFonts w:ascii="仿宋" w:eastAsia="仿宋" w:hAnsi="仿宋" w:hint="eastAsia"/>
          <w:b/>
          <w:bCs/>
          <w:sz w:val="22"/>
          <w:szCs w:val="22"/>
        </w:rPr>
        <w:t>注：请各市县将本表制成EXCEL表格，于2020年11月</w:t>
      </w:r>
      <w:r>
        <w:rPr>
          <w:rFonts w:ascii="仿宋" w:eastAsia="仿宋" w:hAnsi="仿宋"/>
          <w:b/>
          <w:bCs/>
          <w:sz w:val="22"/>
          <w:szCs w:val="22"/>
        </w:rPr>
        <w:t>20</w:t>
      </w:r>
      <w:r>
        <w:rPr>
          <w:rFonts w:ascii="仿宋" w:eastAsia="仿宋" w:hAnsi="仿宋" w:hint="eastAsia"/>
          <w:b/>
          <w:bCs/>
          <w:sz w:val="22"/>
          <w:szCs w:val="22"/>
        </w:rPr>
        <w:t>日前报送至项目组邮箱34770331@qq.com：</w:t>
      </w:r>
    </w:p>
    <w:p w:rsidR="00B14093" w:rsidRDefault="00DD68A6">
      <w:pPr>
        <w:pStyle w:val="a8"/>
        <w:shd w:val="clear" w:color="auto" w:fill="FFFFFF"/>
        <w:adjustRightInd w:val="0"/>
        <w:spacing w:line="360" w:lineRule="auto"/>
        <w:ind w:left="480"/>
        <w:contextualSpacing/>
        <w:rPr>
          <w:rFonts w:ascii="仿宋" w:eastAsia="仿宋" w:hAnsi="仿宋"/>
          <w:b/>
          <w:bCs/>
          <w:sz w:val="22"/>
          <w:szCs w:val="22"/>
        </w:rPr>
      </w:pPr>
      <w:r>
        <w:rPr>
          <w:rFonts w:ascii="仿宋" w:eastAsia="仿宋" w:hAnsi="仿宋" w:hint="eastAsia"/>
          <w:b/>
          <w:bCs/>
          <w:sz w:val="22"/>
          <w:szCs w:val="22"/>
        </w:rPr>
        <w:t>填写说明：</w:t>
      </w:r>
    </w:p>
    <w:p w:rsidR="00B14093" w:rsidRDefault="00DD68A6">
      <w:pPr>
        <w:pStyle w:val="a8"/>
        <w:shd w:val="clear" w:color="auto" w:fill="FFFFFF"/>
        <w:adjustRightInd w:val="0"/>
        <w:spacing w:line="360" w:lineRule="auto"/>
        <w:ind w:left="480"/>
        <w:contextualSpacing/>
        <w:rPr>
          <w:rFonts w:ascii="仿宋" w:eastAsia="仿宋" w:hAnsi="仿宋"/>
          <w:b/>
          <w:bCs/>
          <w:sz w:val="22"/>
          <w:szCs w:val="22"/>
        </w:rPr>
      </w:pPr>
      <w:r>
        <w:rPr>
          <w:rFonts w:ascii="仿宋" w:eastAsia="仿宋" w:hAnsi="仿宋" w:hint="eastAsia"/>
          <w:b/>
          <w:bCs/>
          <w:sz w:val="22"/>
          <w:szCs w:val="22"/>
        </w:rPr>
        <w:t>1.“姓名”“学分账号”请填写准确，此信息为成绩考核与证书发放的重要依据；</w:t>
      </w:r>
    </w:p>
    <w:p w:rsidR="00B14093" w:rsidRDefault="00DD68A6">
      <w:pPr>
        <w:pStyle w:val="a8"/>
        <w:shd w:val="clear" w:color="auto" w:fill="FFFFFF"/>
        <w:adjustRightInd w:val="0"/>
        <w:spacing w:line="360" w:lineRule="auto"/>
        <w:ind w:left="480"/>
        <w:contextualSpacing/>
        <w:rPr>
          <w:rFonts w:ascii="仿宋" w:eastAsia="仿宋" w:hAnsi="仿宋"/>
          <w:b/>
          <w:bCs/>
          <w:sz w:val="22"/>
          <w:szCs w:val="22"/>
        </w:rPr>
      </w:pPr>
      <w:r>
        <w:rPr>
          <w:rFonts w:ascii="仿宋" w:eastAsia="仿宋" w:hAnsi="仿宋" w:hint="eastAsia"/>
          <w:b/>
          <w:bCs/>
          <w:sz w:val="22"/>
          <w:szCs w:val="22"/>
        </w:rPr>
        <w:t>2.“所在单位”请填写统一规范的单位全称；</w:t>
      </w:r>
    </w:p>
    <w:p w:rsidR="00B14093" w:rsidRDefault="00DD68A6">
      <w:pPr>
        <w:pStyle w:val="a8"/>
        <w:shd w:val="clear" w:color="auto" w:fill="FFFFFF"/>
        <w:adjustRightInd w:val="0"/>
        <w:spacing w:line="360" w:lineRule="auto"/>
        <w:ind w:left="480"/>
        <w:contextualSpacing/>
        <w:rPr>
          <w:rFonts w:ascii="仿宋" w:eastAsia="仿宋" w:hAnsi="仿宋"/>
          <w:b/>
          <w:bCs/>
          <w:sz w:val="22"/>
          <w:szCs w:val="22"/>
        </w:rPr>
      </w:pPr>
      <w:r>
        <w:rPr>
          <w:rFonts w:ascii="仿宋" w:eastAsia="仿宋" w:hAnsi="仿宋" w:hint="eastAsia"/>
          <w:b/>
          <w:bCs/>
          <w:sz w:val="22"/>
          <w:szCs w:val="22"/>
        </w:rPr>
        <w:t>3.“身份证号码”用于购买参训期间的人身保险，请准确填写；</w:t>
      </w:r>
    </w:p>
    <w:p w:rsidR="00B14093" w:rsidRDefault="00B14093">
      <w:pPr>
        <w:pStyle w:val="a8"/>
        <w:widowControl/>
        <w:spacing w:before="0" w:beforeAutospacing="0" w:after="2160" w:afterAutospacing="0"/>
        <w:rPr>
          <w:rFonts w:ascii="微软雅黑" w:eastAsia="微软雅黑" w:hAnsi="微软雅黑" w:cs="微软雅黑"/>
          <w:color w:val="333333"/>
          <w:sz w:val="14"/>
          <w:szCs w:val="14"/>
        </w:rPr>
        <w:sectPr w:rsidR="00B14093">
          <w:pgSz w:w="11906" w:h="16838"/>
          <w:pgMar w:top="1440" w:right="1800" w:bottom="1440" w:left="1800" w:header="851" w:footer="992" w:gutter="0"/>
          <w:cols w:space="425"/>
          <w:docGrid w:type="lines" w:linePitch="312"/>
        </w:sectPr>
      </w:pPr>
    </w:p>
    <w:p w:rsidR="00B14093" w:rsidRDefault="00DD68A6">
      <w:pPr>
        <w:spacing w:line="360" w:lineRule="auto"/>
        <w:rPr>
          <w:rFonts w:ascii="仿宋_GB2312" w:eastAsia="仿宋_GB2312"/>
          <w:sz w:val="27"/>
          <w:szCs w:val="27"/>
        </w:rPr>
      </w:pPr>
      <w:r>
        <w:rPr>
          <w:rFonts w:ascii="仿宋_GB2312" w:eastAsia="仿宋_GB2312" w:hint="eastAsia"/>
          <w:sz w:val="27"/>
          <w:szCs w:val="27"/>
        </w:rPr>
        <w:lastRenderedPageBreak/>
        <w:t>附件2</w:t>
      </w:r>
    </w:p>
    <w:p w:rsidR="00B14093" w:rsidRDefault="00DD68A6">
      <w:pPr>
        <w:shd w:val="clear" w:color="auto" w:fill="FFFFFF"/>
        <w:spacing w:line="702" w:lineRule="atLeast"/>
        <w:jc w:val="center"/>
        <w:rPr>
          <w:rFonts w:ascii="黑体" w:eastAsia="黑体" w:hAnsi="黑体"/>
          <w:sz w:val="32"/>
          <w:szCs w:val="32"/>
        </w:rPr>
      </w:pPr>
      <w:r>
        <w:rPr>
          <w:rFonts w:ascii="黑体" w:eastAsia="黑体" w:hAnsi="黑体" w:hint="eastAsia"/>
          <w:sz w:val="32"/>
          <w:szCs w:val="32"/>
        </w:rPr>
        <w:t>“国培计划</w:t>
      </w:r>
      <w:r>
        <w:rPr>
          <w:rFonts w:ascii="黑体" w:eastAsia="黑体" w:hAnsi="黑体"/>
          <w:sz w:val="32"/>
          <w:szCs w:val="32"/>
        </w:rPr>
        <w:t>（</w:t>
      </w:r>
      <w:r>
        <w:rPr>
          <w:rFonts w:ascii="黑体" w:eastAsia="黑体" w:hAnsi="黑体" w:hint="eastAsia"/>
          <w:sz w:val="32"/>
          <w:szCs w:val="32"/>
        </w:rPr>
        <w:t>2020</w:t>
      </w:r>
      <w:r>
        <w:rPr>
          <w:rFonts w:ascii="黑体" w:eastAsia="黑体" w:hAnsi="黑体"/>
          <w:sz w:val="32"/>
          <w:szCs w:val="32"/>
        </w:rPr>
        <w:t>）</w:t>
      </w:r>
      <w:r>
        <w:rPr>
          <w:rFonts w:ascii="黑体" w:eastAsia="黑体" w:hAnsi="黑体" w:hint="eastAsia"/>
          <w:sz w:val="32"/>
          <w:szCs w:val="32"/>
        </w:rPr>
        <w:t>”——海南省幼儿园骨干教师访名校浸润式培训项目学员培训名额分配表</w:t>
      </w:r>
    </w:p>
    <w:p w:rsidR="00B14093" w:rsidRDefault="00B14093">
      <w:pPr>
        <w:shd w:val="clear" w:color="auto" w:fill="FFFFFF"/>
        <w:spacing w:line="702" w:lineRule="atLeast"/>
        <w:jc w:val="center"/>
        <w:rPr>
          <w:rFonts w:ascii="黑体" w:eastAsia="黑体" w:hAnsi="黑体"/>
          <w:sz w:val="32"/>
          <w:szCs w:val="32"/>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2130"/>
        <w:gridCol w:w="2131"/>
        <w:gridCol w:w="2131"/>
      </w:tblGrid>
      <w:tr w:rsidR="00B14093">
        <w:tc>
          <w:tcPr>
            <w:tcW w:w="2130" w:type="dxa"/>
            <w:tcBorders>
              <w:top w:val="single" w:sz="4" w:space="0" w:color="auto"/>
              <w:left w:val="single" w:sz="4" w:space="0" w:color="auto"/>
              <w:bottom w:val="single" w:sz="4" w:space="0" w:color="auto"/>
              <w:right w:val="single" w:sz="4" w:space="0" w:color="auto"/>
            </w:tcBorders>
            <w:vAlign w:val="center"/>
          </w:tcPr>
          <w:p w:rsidR="00B14093" w:rsidRDefault="00DD68A6">
            <w:pPr>
              <w:spacing w:line="360" w:lineRule="auto"/>
              <w:jc w:val="center"/>
              <w:rPr>
                <w:b/>
                <w:bCs/>
              </w:rPr>
            </w:pPr>
            <w:r>
              <w:rPr>
                <w:rFonts w:hint="eastAsia"/>
                <w:b/>
                <w:bCs/>
              </w:rPr>
              <w:t>市县</w:t>
            </w:r>
            <w:r>
              <w:rPr>
                <w:b/>
                <w:bCs/>
              </w:rPr>
              <w:t xml:space="preserve"> </w:t>
            </w:r>
          </w:p>
        </w:tc>
        <w:tc>
          <w:tcPr>
            <w:tcW w:w="2130" w:type="dxa"/>
            <w:tcBorders>
              <w:top w:val="single" w:sz="4" w:space="0" w:color="auto"/>
              <w:left w:val="single" w:sz="4" w:space="0" w:color="auto"/>
              <w:bottom w:val="single" w:sz="4" w:space="0" w:color="auto"/>
              <w:right w:val="single" w:sz="4" w:space="0" w:color="auto"/>
            </w:tcBorders>
            <w:vAlign w:val="center"/>
          </w:tcPr>
          <w:p w:rsidR="00B14093" w:rsidRDefault="00DD68A6">
            <w:pPr>
              <w:spacing w:line="360" w:lineRule="auto"/>
              <w:jc w:val="center"/>
              <w:rPr>
                <w:b/>
                <w:bCs/>
              </w:rPr>
            </w:pPr>
            <w:r>
              <w:rPr>
                <w:rFonts w:hint="eastAsia"/>
                <w:b/>
                <w:bCs/>
              </w:rPr>
              <w:t>项目名额</w:t>
            </w:r>
          </w:p>
        </w:tc>
        <w:tc>
          <w:tcPr>
            <w:tcW w:w="2131" w:type="dxa"/>
            <w:tcBorders>
              <w:top w:val="single" w:sz="4" w:space="0" w:color="auto"/>
              <w:left w:val="single" w:sz="4" w:space="0" w:color="auto"/>
              <w:bottom w:val="single" w:sz="4" w:space="0" w:color="auto"/>
              <w:right w:val="single" w:sz="4" w:space="0" w:color="auto"/>
            </w:tcBorders>
            <w:vAlign w:val="center"/>
          </w:tcPr>
          <w:p w:rsidR="00B14093" w:rsidRDefault="00DD68A6">
            <w:pPr>
              <w:spacing w:line="360" w:lineRule="auto"/>
              <w:jc w:val="center"/>
              <w:rPr>
                <w:b/>
                <w:bCs/>
              </w:rPr>
            </w:pPr>
            <w:r>
              <w:rPr>
                <w:rFonts w:hint="eastAsia"/>
                <w:b/>
                <w:bCs/>
              </w:rPr>
              <w:t>市县</w:t>
            </w:r>
            <w:r>
              <w:rPr>
                <w:b/>
                <w:bCs/>
              </w:rPr>
              <w:t xml:space="preserve"> </w:t>
            </w:r>
          </w:p>
        </w:tc>
        <w:tc>
          <w:tcPr>
            <w:tcW w:w="2131" w:type="dxa"/>
            <w:tcBorders>
              <w:top w:val="single" w:sz="4" w:space="0" w:color="auto"/>
              <w:left w:val="single" w:sz="4" w:space="0" w:color="auto"/>
              <w:bottom w:val="single" w:sz="4" w:space="0" w:color="auto"/>
              <w:right w:val="single" w:sz="4" w:space="0" w:color="auto"/>
            </w:tcBorders>
            <w:vAlign w:val="center"/>
          </w:tcPr>
          <w:p w:rsidR="00B14093" w:rsidRDefault="00DD68A6">
            <w:pPr>
              <w:spacing w:line="360" w:lineRule="auto"/>
              <w:jc w:val="center"/>
              <w:rPr>
                <w:b/>
                <w:bCs/>
              </w:rPr>
            </w:pPr>
            <w:r>
              <w:rPr>
                <w:rFonts w:hint="eastAsia"/>
                <w:b/>
                <w:bCs/>
              </w:rPr>
              <w:t>项目名额</w:t>
            </w:r>
          </w:p>
        </w:tc>
      </w:tr>
      <w:tr w:rsidR="00B14093">
        <w:tc>
          <w:tcPr>
            <w:tcW w:w="2130"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b/>
              </w:rPr>
              <w:t>海口</w:t>
            </w:r>
          </w:p>
        </w:tc>
        <w:tc>
          <w:tcPr>
            <w:tcW w:w="2130"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30</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b/>
              </w:rPr>
              <w:t>三亚</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16</w:t>
            </w:r>
          </w:p>
        </w:tc>
      </w:tr>
      <w:tr w:rsidR="00B14093">
        <w:tc>
          <w:tcPr>
            <w:tcW w:w="2130"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b/>
              </w:rPr>
              <w:t>定安</w:t>
            </w:r>
          </w:p>
        </w:tc>
        <w:tc>
          <w:tcPr>
            <w:tcW w:w="2130"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8</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rPr>
                <w:b/>
              </w:rPr>
            </w:pPr>
            <w:r>
              <w:rPr>
                <w:rFonts w:hint="eastAsia"/>
                <w:b/>
              </w:rPr>
              <w:t>五指山</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4</w:t>
            </w:r>
          </w:p>
        </w:tc>
      </w:tr>
      <w:tr w:rsidR="00B14093">
        <w:tc>
          <w:tcPr>
            <w:tcW w:w="2130"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b/>
              </w:rPr>
              <w:t>文昌</w:t>
            </w:r>
          </w:p>
        </w:tc>
        <w:tc>
          <w:tcPr>
            <w:tcW w:w="2130"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12</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rPr>
                <w:b/>
              </w:rPr>
            </w:pPr>
            <w:r>
              <w:rPr>
                <w:rFonts w:hint="eastAsia"/>
                <w:b/>
              </w:rPr>
              <w:t>保亭</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6</w:t>
            </w:r>
          </w:p>
        </w:tc>
      </w:tr>
      <w:tr w:rsidR="00B14093">
        <w:tc>
          <w:tcPr>
            <w:tcW w:w="2130"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b/>
              </w:rPr>
              <w:t>琼海</w:t>
            </w:r>
          </w:p>
        </w:tc>
        <w:tc>
          <w:tcPr>
            <w:tcW w:w="2130"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12</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rPr>
                <w:b/>
              </w:rPr>
            </w:pPr>
            <w:r>
              <w:rPr>
                <w:rFonts w:hint="eastAsia"/>
                <w:b/>
              </w:rPr>
              <w:t>陵水</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8</w:t>
            </w:r>
          </w:p>
        </w:tc>
      </w:tr>
      <w:tr w:rsidR="00B14093">
        <w:tc>
          <w:tcPr>
            <w:tcW w:w="2130"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b/>
              </w:rPr>
              <w:t>万宁</w:t>
            </w:r>
          </w:p>
        </w:tc>
        <w:tc>
          <w:tcPr>
            <w:tcW w:w="2130"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12</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rPr>
                <w:b/>
              </w:rPr>
            </w:pPr>
            <w:r>
              <w:rPr>
                <w:rFonts w:hint="eastAsia"/>
                <w:b/>
              </w:rPr>
              <w:t>乐东</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10</w:t>
            </w:r>
          </w:p>
        </w:tc>
      </w:tr>
      <w:tr w:rsidR="00B14093">
        <w:tc>
          <w:tcPr>
            <w:tcW w:w="2130"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b/>
              </w:rPr>
              <w:t>儋州</w:t>
            </w:r>
          </w:p>
        </w:tc>
        <w:tc>
          <w:tcPr>
            <w:tcW w:w="2130"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24</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rPr>
                <w:b/>
              </w:rPr>
            </w:pPr>
            <w:r>
              <w:rPr>
                <w:rFonts w:hint="eastAsia"/>
                <w:b/>
              </w:rPr>
              <w:t>东方</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10</w:t>
            </w:r>
          </w:p>
        </w:tc>
      </w:tr>
      <w:tr w:rsidR="00B14093">
        <w:tc>
          <w:tcPr>
            <w:tcW w:w="2130"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b/>
              </w:rPr>
              <w:t>屯昌</w:t>
            </w:r>
          </w:p>
        </w:tc>
        <w:tc>
          <w:tcPr>
            <w:tcW w:w="2130"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8</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rPr>
                <w:b/>
              </w:rPr>
            </w:pPr>
            <w:r>
              <w:rPr>
                <w:rFonts w:hint="eastAsia"/>
                <w:b/>
              </w:rPr>
              <w:t>白沙</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6</w:t>
            </w:r>
          </w:p>
        </w:tc>
      </w:tr>
      <w:tr w:rsidR="00B14093">
        <w:tc>
          <w:tcPr>
            <w:tcW w:w="2130"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b/>
              </w:rPr>
              <w:t>临高</w:t>
            </w:r>
          </w:p>
        </w:tc>
        <w:tc>
          <w:tcPr>
            <w:tcW w:w="2130"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12</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rPr>
                <w:b/>
              </w:rPr>
            </w:pPr>
            <w:r>
              <w:rPr>
                <w:rFonts w:hint="eastAsia"/>
                <w:b/>
              </w:rPr>
              <w:t>昌江</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6</w:t>
            </w:r>
          </w:p>
        </w:tc>
      </w:tr>
      <w:tr w:rsidR="00B14093">
        <w:tc>
          <w:tcPr>
            <w:tcW w:w="2130"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b/>
              </w:rPr>
              <w:t>澄迈</w:t>
            </w:r>
          </w:p>
        </w:tc>
        <w:tc>
          <w:tcPr>
            <w:tcW w:w="2130"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8</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rPr>
                <w:b/>
              </w:rPr>
            </w:pPr>
            <w:r>
              <w:rPr>
                <w:rFonts w:hint="eastAsia"/>
                <w:b/>
              </w:rPr>
              <w:t>琼中</w:t>
            </w: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6</w:t>
            </w:r>
          </w:p>
        </w:tc>
      </w:tr>
      <w:tr w:rsidR="00B14093">
        <w:tc>
          <w:tcPr>
            <w:tcW w:w="2130"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b/>
              </w:rPr>
              <w:t>洋浦</w:t>
            </w:r>
          </w:p>
        </w:tc>
        <w:tc>
          <w:tcPr>
            <w:tcW w:w="2130" w:type="dxa"/>
            <w:tcBorders>
              <w:top w:val="single" w:sz="4" w:space="0" w:color="auto"/>
              <w:left w:val="single" w:sz="4" w:space="0" w:color="auto"/>
              <w:bottom w:val="single" w:sz="4" w:space="0" w:color="auto"/>
              <w:right w:val="single" w:sz="4" w:space="0" w:color="auto"/>
            </w:tcBorders>
          </w:tcPr>
          <w:p w:rsidR="00B14093" w:rsidRDefault="00DD68A6">
            <w:pPr>
              <w:widowControl/>
              <w:jc w:val="center"/>
              <w:textAlignment w:val="top"/>
            </w:pPr>
            <w:r>
              <w:rPr>
                <w:rFonts w:hint="eastAsia"/>
              </w:rPr>
              <w:t>2</w:t>
            </w:r>
          </w:p>
        </w:tc>
        <w:tc>
          <w:tcPr>
            <w:tcW w:w="2131" w:type="dxa"/>
            <w:tcBorders>
              <w:top w:val="single" w:sz="4" w:space="0" w:color="auto"/>
              <w:left w:val="single" w:sz="4" w:space="0" w:color="auto"/>
              <w:bottom w:val="single" w:sz="4" w:space="0" w:color="auto"/>
              <w:right w:val="single" w:sz="4" w:space="0" w:color="auto"/>
            </w:tcBorders>
          </w:tcPr>
          <w:p w:rsidR="00B14093" w:rsidRDefault="00B14093">
            <w:pPr>
              <w:spacing w:line="360" w:lineRule="auto"/>
              <w:jc w:val="center"/>
              <w:rPr>
                <w:b/>
              </w:rPr>
            </w:pPr>
          </w:p>
        </w:tc>
        <w:tc>
          <w:tcPr>
            <w:tcW w:w="2131" w:type="dxa"/>
            <w:tcBorders>
              <w:top w:val="single" w:sz="4" w:space="0" w:color="auto"/>
              <w:left w:val="single" w:sz="4" w:space="0" w:color="auto"/>
              <w:bottom w:val="single" w:sz="4" w:space="0" w:color="auto"/>
              <w:right w:val="single" w:sz="4" w:space="0" w:color="auto"/>
            </w:tcBorders>
          </w:tcPr>
          <w:p w:rsidR="00B14093" w:rsidRDefault="00B14093">
            <w:pPr>
              <w:widowControl/>
              <w:jc w:val="center"/>
              <w:textAlignment w:val="top"/>
            </w:pPr>
          </w:p>
        </w:tc>
      </w:tr>
      <w:tr w:rsidR="00B14093">
        <w:tc>
          <w:tcPr>
            <w:tcW w:w="2130"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rPr>
                <w:b/>
              </w:rPr>
            </w:pPr>
            <w:r>
              <w:rPr>
                <w:rFonts w:hint="eastAsia"/>
                <w:b/>
              </w:rPr>
              <w:t>合计</w:t>
            </w:r>
          </w:p>
        </w:tc>
        <w:tc>
          <w:tcPr>
            <w:tcW w:w="2130" w:type="dxa"/>
            <w:tcBorders>
              <w:top w:val="single" w:sz="4" w:space="0" w:color="auto"/>
              <w:left w:val="single" w:sz="4" w:space="0" w:color="auto"/>
              <w:bottom w:val="single" w:sz="4" w:space="0" w:color="auto"/>
              <w:right w:val="single" w:sz="4" w:space="0" w:color="auto"/>
            </w:tcBorders>
          </w:tcPr>
          <w:p w:rsidR="00B14093" w:rsidRDefault="00B14093">
            <w:pPr>
              <w:spacing w:line="360" w:lineRule="auto"/>
              <w:jc w:val="center"/>
            </w:pPr>
          </w:p>
        </w:tc>
        <w:tc>
          <w:tcPr>
            <w:tcW w:w="2131" w:type="dxa"/>
            <w:tcBorders>
              <w:top w:val="single" w:sz="4" w:space="0" w:color="auto"/>
              <w:left w:val="single" w:sz="4" w:space="0" w:color="auto"/>
              <w:bottom w:val="single" w:sz="4" w:space="0" w:color="auto"/>
              <w:right w:val="single" w:sz="4" w:space="0" w:color="auto"/>
            </w:tcBorders>
          </w:tcPr>
          <w:p w:rsidR="00B14093" w:rsidRDefault="00B14093">
            <w:pPr>
              <w:spacing w:line="360" w:lineRule="auto"/>
              <w:jc w:val="center"/>
            </w:pPr>
          </w:p>
        </w:tc>
        <w:tc>
          <w:tcPr>
            <w:tcW w:w="2131" w:type="dxa"/>
            <w:tcBorders>
              <w:top w:val="single" w:sz="4" w:space="0" w:color="auto"/>
              <w:left w:val="single" w:sz="4" w:space="0" w:color="auto"/>
              <w:bottom w:val="single" w:sz="4" w:space="0" w:color="auto"/>
              <w:right w:val="single" w:sz="4" w:space="0" w:color="auto"/>
            </w:tcBorders>
          </w:tcPr>
          <w:p w:rsidR="00B14093" w:rsidRDefault="00DD68A6">
            <w:pPr>
              <w:spacing w:line="360" w:lineRule="auto"/>
              <w:jc w:val="center"/>
            </w:pPr>
            <w:r>
              <w:rPr>
                <w:rFonts w:hint="eastAsia"/>
              </w:rPr>
              <w:t>2</w:t>
            </w:r>
            <w:r>
              <w:t>00</w:t>
            </w:r>
          </w:p>
        </w:tc>
      </w:tr>
    </w:tbl>
    <w:p w:rsidR="00B14093" w:rsidRDefault="00DD68A6">
      <w:pPr>
        <w:spacing w:line="360" w:lineRule="auto"/>
      </w:pPr>
      <w:r>
        <w:t xml:space="preserve"> </w:t>
      </w:r>
    </w:p>
    <w:p w:rsidR="00B14093" w:rsidRDefault="00B14093">
      <w:pPr>
        <w:spacing w:line="360" w:lineRule="auto"/>
      </w:pPr>
    </w:p>
    <w:p w:rsidR="00B14093" w:rsidRDefault="00B14093">
      <w:pPr>
        <w:spacing w:line="360" w:lineRule="auto"/>
      </w:pPr>
    </w:p>
    <w:p w:rsidR="00B14093" w:rsidRDefault="00B14093">
      <w:pPr>
        <w:pStyle w:val="a8"/>
        <w:widowControl/>
        <w:spacing w:before="0" w:beforeAutospacing="0" w:after="0" w:afterAutospacing="0" w:line="432" w:lineRule="atLeast"/>
        <w:ind w:firstLine="420"/>
        <w:jc w:val="both"/>
        <w:rPr>
          <w:rFonts w:ascii="仿宋" w:eastAsia="仿宋" w:hAnsi="仿宋" w:cs="仿宋"/>
          <w:color w:val="333333"/>
          <w:sz w:val="30"/>
          <w:szCs w:val="30"/>
        </w:rPr>
        <w:sectPr w:rsidR="00B14093">
          <w:pgSz w:w="11906" w:h="16838"/>
          <w:pgMar w:top="1440" w:right="1800" w:bottom="1440" w:left="1800" w:header="851" w:footer="992" w:gutter="0"/>
          <w:cols w:space="425"/>
          <w:docGrid w:type="lines" w:linePitch="312"/>
        </w:sectPr>
      </w:pPr>
    </w:p>
    <w:p w:rsidR="00B14093" w:rsidRDefault="00DD68A6">
      <w:pPr>
        <w:pStyle w:val="a8"/>
        <w:widowControl/>
        <w:spacing w:before="0" w:beforeAutospacing="0" w:after="0" w:afterAutospacing="0" w:line="432" w:lineRule="atLeast"/>
        <w:ind w:firstLine="420"/>
        <w:jc w:val="both"/>
        <w:rPr>
          <w:rFonts w:ascii="仿宋" w:eastAsia="仿宋" w:hAnsi="仿宋" w:cs="仿宋"/>
          <w:color w:val="333333"/>
          <w:sz w:val="30"/>
          <w:szCs w:val="30"/>
        </w:rPr>
      </w:pPr>
      <w:r>
        <w:rPr>
          <w:rFonts w:ascii="仿宋" w:eastAsia="仿宋" w:hAnsi="仿宋" w:cs="仿宋" w:hint="eastAsia"/>
          <w:color w:val="333333"/>
          <w:sz w:val="30"/>
          <w:szCs w:val="30"/>
        </w:rPr>
        <w:lastRenderedPageBreak/>
        <w:t>附件3</w:t>
      </w:r>
      <w:bookmarkStart w:id="1" w:name="_Toc8246"/>
    </w:p>
    <w:p w:rsidR="00B14093" w:rsidRDefault="00DD68A6">
      <w:pPr>
        <w:pStyle w:val="a9"/>
        <w:rPr>
          <w:b w:val="0"/>
          <w:bCs w:val="0"/>
        </w:rPr>
      </w:pPr>
      <w:r>
        <w:rPr>
          <w:rFonts w:ascii="宋体" w:hAnsi="宋体" w:hint="eastAsia"/>
          <w:b w:val="0"/>
          <w:bCs w:val="0"/>
          <w:color w:val="1A1A1A"/>
          <w:szCs w:val="28"/>
        </w:rPr>
        <w:t>学员个人健康承诺书</w:t>
      </w:r>
      <w:bookmarkEnd w:id="1"/>
    </w:p>
    <w:p w:rsidR="00B14093" w:rsidRDefault="00B14093"/>
    <w:p w:rsidR="00B14093" w:rsidRDefault="00DD68A6">
      <w:pPr>
        <w:pStyle w:val="a8"/>
        <w:widowControl/>
        <w:tabs>
          <w:tab w:val="left" w:pos="312"/>
        </w:tabs>
        <w:spacing w:before="0" w:beforeAutospacing="0" w:after="0" w:afterAutospacing="0" w:line="432" w:lineRule="atLeast"/>
        <w:ind w:firstLineChars="200" w:firstLine="600"/>
        <w:jc w:val="both"/>
        <w:rPr>
          <w:rFonts w:ascii="仿宋" w:eastAsia="仿宋" w:hAnsi="仿宋" w:cs="仿宋"/>
          <w:color w:val="333333"/>
          <w:sz w:val="30"/>
          <w:szCs w:val="30"/>
        </w:rPr>
      </w:pPr>
      <w:r>
        <w:rPr>
          <w:rFonts w:ascii="仿宋" w:eastAsia="仿宋" w:hAnsi="仿宋" w:cs="仿宋" w:hint="eastAsia"/>
          <w:color w:val="333333"/>
          <w:sz w:val="30"/>
          <w:szCs w:val="30"/>
        </w:rPr>
        <w:t>姓名：                  所在单位：</w:t>
      </w:r>
    </w:p>
    <w:p w:rsidR="00B14093" w:rsidRDefault="00DD68A6">
      <w:pPr>
        <w:pStyle w:val="a8"/>
        <w:widowControl/>
        <w:tabs>
          <w:tab w:val="left" w:pos="312"/>
        </w:tabs>
        <w:spacing w:before="0" w:beforeAutospacing="0" w:after="0" w:afterAutospacing="0" w:line="432" w:lineRule="atLeast"/>
        <w:ind w:firstLineChars="200" w:firstLine="600"/>
        <w:jc w:val="both"/>
        <w:rPr>
          <w:rFonts w:ascii="仿宋" w:eastAsia="仿宋" w:hAnsi="仿宋" w:cs="仿宋"/>
          <w:color w:val="333333"/>
          <w:sz w:val="30"/>
          <w:szCs w:val="30"/>
        </w:rPr>
      </w:pPr>
      <w:r>
        <w:rPr>
          <w:rFonts w:ascii="仿宋" w:eastAsia="仿宋" w:hAnsi="仿宋" w:cs="仿宋" w:hint="eastAsia"/>
          <w:color w:val="333333"/>
          <w:sz w:val="30"/>
          <w:szCs w:val="30"/>
        </w:rPr>
        <w:t>手机号码：            身份证号：</w:t>
      </w:r>
    </w:p>
    <w:p w:rsidR="00B14093" w:rsidRDefault="00B14093">
      <w:pPr>
        <w:pStyle w:val="a8"/>
        <w:widowControl/>
        <w:tabs>
          <w:tab w:val="left" w:pos="312"/>
        </w:tabs>
        <w:spacing w:before="0" w:beforeAutospacing="0" w:after="0" w:afterAutospacing="0" w:line="432" w:lineRule="atLeast"/>
        <w:ind w:firstLineChars="200" w:firstLine="600"/>
        <w:jc w:val="both"/>
        <w:rPr>
          <w:rFonts w:ascii="仿宋" w:eastAsia="仿宋" w:hAnsi="仿宋" w:cs="仿宋"/>
          <w:color w:val="333333"/>
          <w:sz w:val="30"/>
          <w:szCs w:val="30"/>
        </w:rPr>
      </w:pPr>
    </w:p>
    <w:p w:rsidR="00B14093" w:rsidRDefault="00DD68A6">
      <w:pPr>
        <w:pStyle w:val="a8"/>
        <w:widowControl/>
        <w:tabs>
          <w:tab w:val="left" w:pos="312"/>
        </w:tabs>
        <w:spacing w:before="0" w:beforeAutospacing="0" w:after="0" w:afterAutospacing="0" w:line="432" w:lineRule="atLeast"/>
        <w:ind w:firstLineChars="200" w:firstLine="600"/>
        <w:jc w:val="both"/>
        <w:rPr>
          <w:rFonts w:ascii="仿宋" w:eastAsia="仿宋" w:hAnsi="仿宋" w:cs="仿宋"/>
          <w:color w:val="333333"/>
          <w:sz w:val="30"/>
          <w:szCs w:val="30"/>
        </w:rPr>
      </w:pPr>
      <w:r>
        <w:rPr>
          <w:rFonts w:ascii="仿宋" w:eastAsia="仿宋" w:hAnsi="仿宋" w:cs="仿宋" w:hint="eastAsia"/>
          <w:color w:val="333333"/>
          <w:sz w:val="30"/>
          <w:szCs w:val="30"/>
        </w:rPr>
        <w:t>在新冠肺炎疫情防控期间，本人自觉遵守疫情防控有关规定，现郑重承诺如下：</w:t>
      </w:r>
    </w:p>
    <w:p w:rsidR="00B14093" w:rsidRDefault="00DD68A6">
      <w:pPr>
        <w:pStyle w:val="a8"/>
        <w:widowControl/>
        <w:tabs>
          <w:tab w:val="left" w:pos="312"/>
        </w:tabs>
        <w:spacing w:before="0" w:beforeAutospacing="0" w:after="0" w:afterAutospacing="0" w:line="432" w:lineRule="atLeast"/>
        <w:ind w:firstLineChars="200" w:firstLine="600"/>
        <w:jc w:val="both"/>
        <w:rPr>
          <w:rFonts w:ascii="仿宋" w:eastAsia="仿宋" w:hAnsi="仿宋" w:cs="仿宋"/>
          <w:color w:val="333333"/>
          <w:sz w:val="30"/>
          <w:szCs w:val="30"/>
        </w:rPr>
      </w:pPr>
      <w:r>
        <w:rPr>
          <w:rFonts w:ascii="仿宋" w:eastAsia="仿宋" w:hAnsi="仿宋" w:cs="仿宋" w:hint="eastAsia"/>
          <w:color w:val="333333"/>
          <w:sz w:val="30"/>
          <w:szCs w:val="30"/>
        </w:rPr>
        <w:t>一、本人近期（自今日起前14天内）无到过疫区、有病例报告的村（社区），无接触过新型冠状病毒感染者，无接触过来自疫区或有病例报告的村（社区）发热或有呼吸道症状的患者。</w:t>
      </w:r>
    </w:p>
    <w:p w:rsidR="00B14093" w:rsidRDefault="00DD68A6">
      <w:pPr>
        <w:pStyle w:val="a8"/>
        <w:widowControl/>
        <w:tabs>
          <w:tab w:val="left" w:pos="312"/>
        </w:tabs>
        <w:spacing w:before="0" w:beforeAutospacing="0" w:after="0" w:afterAutospacing="0" w:line="432" w:lineRule="atLeast"/>
        <w:ind w:firstLineChars="200" w:firstLine="600"/>
        <w:jc w:val="both"/>
        <w:rPr>
          <w:rFonts w:ascii="仿宋" w:eastAsia="仿宋" w:hAnsi="仿宋" w:cs="仿宋"/>
          <w:color w:val="333333"/>
          <w:sz w:val="30"/>
          <w:szCs w:val="30"/>
        </w:rPr>
      </w:pPr>
      <w:r>
        <w:rPr>
          <w:rFonts w:ascii="仿宋" w:eastAsia="仿宋" w:hAnsi="仿宋" w:cs="仿宋" w:hint="eastAsia"/>
          <w:color w:val="333333"/>
          <w:sz w:val="30"/>
          <w:szCs w:val="30"/>
        </w:rPr>
        <w:t>二、本人目前身体健康且近期内（自今日起前14天内）没有出现发烧、咳嗽、胸闷等与新型冠状病毒感染有关的症状。</w:t>
      </w:r>
    </w:p>
    <w:p w:rsidR="00B14093" w:rsidRDefault="00DD68A6">
      <w:pPr>
        <w:pStyle w:val="a8"/>
        <w:widowControl/>
        <w:tabs>
          <w:tab w:val="left" w:pos="312"/>
        </w:tabs>
        <w:spacing w:before="0" w:beforeAutospacing="0" w:after="0" w:afterAutospacing="0" w:line="432" w:lineRule="atLeast"/>
        <w:ind w:firstLineChars="200" w:firstLine="600"/>
        <w:jc w:val="both"/>
        <w:rPr>
          <w:rFonts w:ascii="仿宋" w:eastAsia="仿宋" w:hAnsi="仿宋" w:cs="仿宋"/>
          <w:color w:val="333333"/>
          <w:sz w:val="30"/>
          <w:szCs w:val="30"/>
        </w:rPr>
      </w:pPr>
      <w:r>
        <w:rPr>
          <w:rFonts w:ascii="仿宋" w:eastAsia="仿宋" w:hAnsi="仿宋" w:cs="仿宋" w:hint="eastAsia"/>
          <w:color w:val="333333"/>
          <w:sz w:val="30"/>
          <w:szCs w:val="30"/>
        </w:rPr>
        <w:t>三、自觉保持个人清洁卫生、勤洗手、注意咳嗽礼仪；在培训期间遵守各项防疫规定、上课戴口罩；课余时间不聚集、不串门、不外出，保持必要的社交距离；自觉接受医疗机构流行病学调查，主动配合进行健康监测，当出现发热（体温≥37.3℃）、乏力、干咳等不适症状时，及时报告并按照规范流程就诊。</w:t>
      </w:r>
    </w:p>
    <w:p w:rsidR="00B14093" w:rsidRDefault="00DD68A6">
      <w:pPr>
        <w:pStyle w:val="a8"/>
        <w:widowControl/>
        <w:tabs>
          <w:tab w:val="left" w:pos="312"/>
        </w:tabs>
        <w:spacing w:before="0" w:beforeAutospacing="0" w:after="0" w:afterAutospacing="0" w:line="432" w:lineRule="atLeast"/>
        <w:ind w:firstLineChars="200" w:firstLine="600"/>
        <w:jc w:val="both"/>
        <w:rPr>
          <w:rFonts w:ascii="仿宋" w:eastAsia="仿宋" w:hAnsi="仿宋" w:cs="仿宋"/>
          <w:color w:val="333333"/>
          <w:sz w:val="30"/>
          <w:szCs w:val="30"/>
        </w:rPr>
      </w:pPr>
      <w:r>
        <w:rPr>
          <w:rFonts w:ascii="仿宋" w:eastAsia="仿宋" w:hAnsi="仿宋" w:cs="仿宋" w:hint="eastAsia"/>
          <w:color w:val="333333"/>
          <w:sz w:val="30"/>
          <w:szCs w:val="30"/>
        </w:rPr>
        <w:t>四、本人完全了解上述内容，承诺遵守，并对所承诺的事项承担法律责任。</w:t>
      </w:r>
    </w:p>
    <w:p w:rsidR="00B14093" w:rsidRDefault="00DD68A6" w:rsidP="003C5B43">
      <w:pPr>
        <w:pStyle w:val="a8"/>
        <w:widowControl/>
        <w:tabs>
          <w:tab w:val="left" w:pos="312"/>
        </w:tabs>
        <w:spacing w:before="0" w:beforeAutospacing="0" w:after="0" w:afterAutospacing="0" w:line="432" w:lineRule="atLeast"/>
        <w:ind w:firstLineChars="1900" w:firstLine="5700"/>
        <w:jc w:val="both"/>
        <w:rPr>
          <w:rFonts w:ascii="仿宋" w:eastAsia="仿宋" w:hAnsi="仿宋" w:cs="仿宋"/>
          <w:color w:val="333333"/>
          <w:sz w:val="30"/>
          <w:szCs w:val="30"/>
        </w:rPr>
      </w:pPr>
      <w:r>
        <w:rPr>
          <w:rFonts w:ascii="仿宋" w:eastAsia="仿宋" w:hAnsi="仿宋" w:cs="仿宋" w:hint="eastAsia"/>
          <w:color w:val="333333"/>
          <w:sz w:val="30"/>
          <w:szCs w:val="30"/>
        </w:rPr>
        <w:t>承诺人：</w:t>
      </w:r>
    </w:p>
    <w:p w:rsidR="00B14093" w:rsidRDefault="00DD68A6">
      <w:pPr>
        <w:pStyle w:val="a8"/>
        <w:widowControl/>
        <w:tabs>
          <w:tab w:val="left" w:pos="312"/>
        </w:tabs>
        <w:spacing w:before="0" w:beforeAutospacing="0" w:after="0" w:afterAutospacing="0" w:line="432" w:lineRule="atLeast"/>
        <w:ind w:firstLineChars="1900" w:firstLine="5700"/>
        <w:jc w:val="both"/>
        <w:rPr>
          <w:rFonts w:ascii="仿宋" w:eastAsia="仿宋" w:hAnsi="仿宋" w:cs="仿宋"/>
          <w:color w:val="333333"/>
          <w:sz w:val="30"/>
          <w:szCs w:val="30"/>
        </w:rPr>
      </w:pPr>
      <w:r>
        <w:rPr>
          <w:rFonts w:ascii="仿宋" w:eastAsia="仿宋" w:hAnsi="仿宋" w:cs="仿宋" w:hint="eastAsia"/>
          <w:color w:val="333333"/>
          <w:sz w:val="30"/>
          <w:szCs w:val="30"/>
        </w:rPr>
        <w:t xml:space="preserve">2020年  </w:t>
      </w:r>
      <w:r w:rsidR="003C5B43">
        <w:rPr>
          <w:rFonts w:ascii="仿宋" w:eastAsia="仿宋" w:hAnsi="仿宋" w:cs="仿宋" w:hint="eastAsia"/>
          <w:color w:val="333333"/>
          <w:sz w:val="30"/>
          <w:szCs w:val="30"/>
        </w:rPr>
        <w:t xml:space="preserve"> </w:t>
      </w:r>
      <w:r>
        <w:rPr>
          <w:rFonts w:ascii="仿宋" w:eastAsia="仿宋" w:hAnsi="仿宋" w:cs="仿宋" w:hint="eastAsia"/>
          <w:color w:val="333333"/>
          <w:sz w:val="30"/>
          <w:szCs w:val="30"/>
        </w:rPr>
        <w:t>月   日</w:t>
      </w:r>
    </w:p>
    <w:p w:rsidR="00B14093" w:rsidRDefault="00DD68A6">
      <w:pPr>
        <w:pStyle w:val="a8"/>
        <w:widowControl/>
        <w:spacing w:before="0" w:beforeAutospacing="0" w:after="0" w:afterAutospacing="0" w:line="432" w:lineRule="atLeast"/>
        <w:ind w:firstLine="420"/>
        <w:jc w:val="both"/>
        <w:rPr>
          <w:rFonts w:ascii="仿宋" w:eastAsia="仿宋" w:hAnsi="仿宋" w:cs="仿宋"/>
          <w:color w:val="333333"/>
          <w:sz w:val="30"/>
          <w:szCs w:val="30"/>
        </w:rPr>
      </w:pPr>
      <w:r>
        <w:rPr>
          <w:rFonts w:ascii="仿宋" w:eastAsia="仿宋" w:hAnsi="仿宋" w:cs="仿宋" w:hint="eastAsia"/>
          <w:color w:val="333333"/>
          <w:sz w:val="30"/>
          <w:szCs w:val="30"/>
        </w:rPr>
        <w:lastRenderedPageBreak/>
        <w:t>附件</w:t>
      </w:r>
      <w:r>
        <w:rPr>
          <w:rFonts w:ascii="仿宋" w:eastAsia="仿宋" w:hAnsi="仿宋" w:cs="仿宋"/>
          <w:color w:val="333333"/>
          <w:sz w:val="30"/>
          <w:szCs w:val="30"/>
        </w:rPr>
        <w:t>4</w:t>
      </w:r>
    </w:p>
    <w:p w:rsidR="00B14093" w:rsidRDefault="00DD68A6">
      <w:pPr>
        <w:pStyle w:val="a8"/>
        <w:widowControl/>
        <w:spacing w:before="0" w:beforeAutospacing="0" w:after="0" w:afterAutospacing="0" w:line="432" w:lineRule="atLeast"/>
        <w:ind w:firstLine="420"/>
        <w:jc w:val="center"/>
        <w:rPr>
          <w:rFonts w:ascii="仿宋" w:eastAsia="仿宋" w:hAnsi="仿宋" w:cs="仿宋"/>
          <w:color w:val="333333"/>
          <w:sz w:val="30"/>
          <w:szCs w:val="30"/>
        </w:rPr>
      </w:pPr>
      <w:r>
        <w:rPr>
          <w:rFonts w:ascii="仿宋" w:eastAsia="仿宋" w:hAnsi="仿宋" w:cs="仿宋"/>
          <w:color w:val="333333"/>
          <w:sz w:val="30"/>
          <w:szCs w:val="30"/>
        </w:rPr>
        <w:t>14</w:t>
      </w:r>
      <w:r>
        <w:rPr>
          <w:rFonts w:ascii="仿宋" w:eastAsia="仿宋" w:hAnsi="仿宋" w:cs="仿宋" w:hint="eastAsia"/>
          <w:color w:val="333333"/>
          <w:sz w:val="30"/>
          <w:szCs w:val="30"/>
        </w:rPr>
        <w:t>天行动轨迹查询扫描二维码</w:t>
      </w:r>
    </w:p>
    <w:p w:rsidR="00B14093" w:rsidRDefault="00B14093">
      <w:pPr>
        <w:pStyle w:val="a8"/>
        <w:widowControl/>
        <w:spacing w:before="0" w:beforeAutospacing="0" w:after="0" w:afterAutospacing="0" w:line="432" w:lineRule="atLeast"/>
        <w:ind w:firstLine="420"/>
        <w:jc w:val="center"/>
        <w:rPr>
          <w:rFonts w:ascii="仿宋" w:eastAsia="仿宋" w:hAnsi="仿宋" w:cs="仿宋"/>
          <w:color w:val="333333"/>
          <w:sz w:val="30"/>
          <w:szCs w:val="30"/>
        </w:rPr>
      </w:pPr>
    </w:p>
    <w:p w:rsidR="00B14093" w:rsidRDefault="00DD68A6">
      <w:pPr>
        <w:pStyle w:val="a8"/>
        <w:widowControl/>
        <w:spacing w:before="0" w:beforeAutospacing="0" w:after="0" w:afterAutospacing="0" w:line="432" w:lineRule="atLeast"/>
        <w:ind w:firstLine="420"/>
        <w:jc w:val="center"/>
        <w:rPr>
          <w:rFonts w:ascii="仿宋" w:eastAsia="仿宋" w:hAnsi="仿宋" w:cs="仿宋"/>
          <w:color w:val="333333"/>
          <w:sz w:val="30"/>
          <w:szCs w:val="30"/>
        </w:rPr>
      </w:pPr>
      <w:r>
        <w:rPr>
          <w:noProof/>
        </w:rPr>
        <w:drawing>
          <wp:inline distT="0" distB="0" distL="114300" distR="114300">
            <wp:extent cx="4733290" cy="5008245"/>
            <wp:effectExtent l="0" t="0" r="0" b="209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cstate="print"/>
                    <a:srcRect t="2208" b="23062"/>
                    <a:stretch>
                      <a:fillRect/>
                    </a:stretch>
                  </pic:blipFill>
                  <pic:spPr>
                    <a:xfrm>
                      <a:off x="0" y="0"/>
                      <a:ext cx="4733290" cy="5008245"/>
                    </a:xfrm>
                    <a:prstGeom prst="rect">
                      <a:avLst/>
                    </a:prstGeom>
                    <a:noFill/>
                    <a:ln w="9525">
                      <a:noFill/>
                    </a:ln>
                  </pic:spPr>
                </pic:pic>
              </a:graphicData>
            </a:graphic>
          </wp:inline>
        </w:drawing>
      </w:r>
    </w:p>
    <w:p w:rsidR="00B14093" w:rsidRDefault="00B14093">
      <w:pPr>
        <w:pStyle w:val="a8"/>
        <w:widowControl/>
        <w:spacing w:before="0" w:beforeAutospacing="0" w:after="0" w:afterAutospacing="0" w:line="432" w:lineRule="atLeast"/>
        <w:ind w:firstLine="420"/>
        <w:jc w:val="center"/>
        <w:rPr>
          <w:rFonts w:ascii="仿宋" w:eastAsia="仿宋" w:hAnsi="仿宋" w:cs="仿宋"/>
          <w:color w:val="333333"/>
          <w:sz w:val="30"/>
          <w:szCs w:val="30"/>
        </w:rPr>
      </w:pPr>
    </w:p>
    <w:p w:rsidR="00B14093" w:rsidRDefault="00B14093">
      <w:pPr>
        <w:pStyle w:val="a8"/>
        <w:widowControl/>
        <w:tabs>
          <w:tab w:val="left" w:pos="312"/>
        </w:tabs>
        <w:spacing w:before="0" w:beforeAutospacing="0" w:after="0" w:afterAutospacing="0" w:line="432" w:lineRule="atLeast"/>
        <w:rPr>
          <w:rFonts w:ascii="仿宋" w:eastAsia="仿宋" w:hAnsi="仿宋" w:cs="仿宋"/>
          <w:color w:val="333333"/>
          <w:sz w:val="30"/>
          <w:szCs w:val="30"/>
        </w:rPr>
      </w:pPr>
    </w:p>
    <w:sectPr w:rsidR="00B14093" w:rsidSect="002C6F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042" w:rsidRDefault="00A70042" w:rsidP="00917FC2">
      <w:r>
        <w:separator/>
      </w:r>
    </w:p>
  </w:endnote>
  <w:endnote w:type="continuationSeparator" w:id="0">
    <w:p w:rsidR="00A70042" w:rsidRDefault="00A70042" w:rsidP="00917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1E59BA30-DACF-40ED-9E11-2873D8D6A3FD}"/>
    <w:embedBold r:id="rId2" w:subsetted="1" w:fontKey="{51834A21-643F-4AF1-9DAC-9B3128CB658B}"/>
  </w:font>
  <w:font w:name="Cambria">
    <w:panose1 w:val="02040503050406030204"/>
    <w:charset w:val="00"/>
    <w:family w:val="roman"/>
    <w:pitch w:val="variable"/>
    <w:sig w:usb0="E00006FF" w:usb1="420024FF" w:usb2="02000000" w:usb3="00000000" w:csb0="0000019F" w:csb1="00000000"/>
  </w:font>
  <w:font w:name="仿宋_GB2312">
    <w:altName w:val="仿宋"/>
    <w:charset w:val="00"/>
    <w:family w:val="auto"/>
    <w:pitch w:val="default"/>
    <w:sig w:usb0="00000000" w:usb1="00000000" w:usb2="00000000" w:usb3="00000000" w:csb0="00040001" w:csb1="00000000"/>
    <w:embedRegular r:id="rId3" w:subsetted="1" w:fontKey="{80B049B9-993D-479B-A6FF-C5117D401D02}"/>
  </w:font>
  <w:font w:name="仿宋">
    <w:altName w:val="方正仿宋_GBK"/>
    <w:panose1 w:val="02010609060101010101"/>
    <w:charset w:val="86"/>
    <w:family w:val="modern"/>
    <w:pitch w:val="fixed"/>
    <w:sig w:usb0="800002BF" w:usb1="38CF7CFA" w:usb2="00000016" w:usb3="00000000" w:csb0="00040001" w:csb1="00000000"/>
    <w:embedRegular r:id="rId4" w:subsetted="1" w:fontKey="{2EEF7758-E2E4-4100-8E74-8CE3410DB91C}"/>
    <w:embedBold r:id="rId5" w:subsetted="1" w:fontKey="{6FBFD6FD-52C6-4B22-92B2-000255E91D01}"/>
  </w:font>
  <w:font w:name="黑体">
    <w:altName w:val="SimHei"/>
    <w:panose1 w:val="02010609060101010101"/>
    <w:charset w:val="86"/>
    <w:family w:val="modern"/>
    <w:pitch w:val="fixed"/>
    <w:sig w:usb0="800002BF" w:usb1="38CF7CFA" w:usb2="00000016" w:usb3="00000000" w:csb0="00040001" w:csb1="00000000"/>
    <w:embedRegular r:id="rId6" w:subsetted="1" w:fontKey="{BB9CE707-F850-44F2-AAB5-2E9EA5692421}"/>
  </w:font>
  <w:font w:name="微软雅黑">
    <w:panose1 w:val="020B0503020204020204"/>
    <w:charset w:val="86"/>
    <w:family w:val="swiss"/>
    <w:pitch w:val="variable"/>
    <w:sig w:usb0="80000287" w:usb1="2ACF3C50" w:usb2="00000016" w:usb3="00000000" w:csb0="0004001F" w:csb1="00000000"/>
    <w:embedRegular r:id="rId7" w:subsetted="1" w:fontKey="{A1156EEF-5C1D-4AE7-962A-00133E2D85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042" w:rsidRDefault="00A70042" w:rsidP="00917FC2">
      <w:r>
        <w:separator/>
      </w:r>
    </w:p>
  </w:footnote>
  <w:footnote w:type="continuationSeparator" w:id="0">
    <w:p w:rsidR="00A70042" w:rsidRDefault="00A70042" w:rsidP="00917F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455308"/>
    <w:rsid w:val="4B455308"/>
    <w:rsid w:val="A9FC6522"/>
    <w:rsid w:val="B3F323CA"/>
    <w:rsid w:val="BFFF6BBA"/>
    <w:rsid w:val="C7DF4E61"/>
    <w:rsid w:val="CF13AC5C"/>
    <w:rsid w:val="D6FF8751"/>
    <w:rsid w:val="DFBF932E"/>
    <w:rsid w:val="E3FCB756"/>
    <w:rsid w:val="E7FB8482"/>
    <w:rsid w:val="EB5FD570"/>
    <w:rsid w:val="EBCF1953"/>
    <w:rsid w:val="EEBBA7E9"/>
    <w:rsid w:val="EF776F9A"/>
    <w:rsid w:val="EFFB7708"/>
    <w:rsid w:val="F37743CE"/>
    <w:rsid w:val="F5FF1FF3"/>
    <w:rsid w:val="F7174296"/>
    <w:rsid w:val="F77F0A99"/>
    <w:rsid w:val="F7FF12A3"/>
    <w:rsid w:val="FDFB1311"/>
    <w:rsid w:val="FEFB5A5C"/>
    <w:rsid w:val="FFD671D2"/>
    <w:rsid w:val="FFDF5846"/>
    <w:rsid w:val="001062FF"/>
    <w:rsid w:val="001F27CA"/>
    <w:rsid w:val="002C6F39"/>
    <w:rsid w:val="00300C67"/>
    <w:rsid w:val="003C5B43"/>
    <w:rsid w:val="00464F3E"/>
    <w:rsid w:val="00495D78"/>
    <w:rsid w:val="004B3454"/>
    <w:rsid w:val="00562D51"/>
    <w:rsid w:val="006427B3"/>
    <w:rsid w:val="00661842"/>
    <w:rsid w:val="0072204F"/>
    <w:rsid w:val="00760845"/>
    <w:rsid w:val="00766C31"/>
    <w:rsid w:val="007726A5"/>
    <w:rsid w:val="00917FC2"/>
    <w:rsid w:val="009973DB"/>
    <w:rsid w:val="009D4049"/>
    <w:rsid w:val="00A63F91"/>
    <w:rsid w:val="00A70042"/>
    <w:rsid w:val="00B14093"/>
    <w:rsid w:val="00B53769"/>
    <w:rsid w:val="00CC5D81"/>
    <w:rsid w:val="00D425D0"/>
    <w:rsid w:val="00DB0F2C"/>
    <w:rsid w:val="00DD39CB"/>
    <w:rsid w:val="00DD68A6"/>
    <w:rsid w:val="00DF5230"/>
    <w:rsid w:val="00E61425"/>
    <w:rsid w:val="00F54503"/>
    <w:rsid w:val="07CF2E27"/>
    <w:rsid w:val="11D46F43"/>
    <w:rsid w:val="124C4418"/>
    <w:rsid w:val="145C7A09"/>
    <w:rsid w:val="15BF5AA4"/>
    <w:rsid w:val="17A10E72"/>
    <w:rsid w:val="1ABD4623"/>
    <w:rsid w:val="1F3D4D2E"/>
    <w:rsid w:val="2FFF25E2"/>
    <w:rsid w:val="37DF7D86"/>
    <w:rsid w:val="477EB1D8"/>
    <w:rsid w:val="47F78C69"/>
    <w:rsid w:val="47FFA296"/>
    <w:rsid w:val="4B455308"/>
    <w:rsid w:val="4FFFF39F"/>
    <w:rsid w:val="562B5AE8"/>
    <w:rsid w:val="565A0FC7"/>
    <w:rsid w:val="5BF06CE9"/>
    <w:rsid w:val="5DFBC9C3"/>
    <w:rsid w:val="5F378C7C"/>
    <w:rsid w:val="63C56E6B"/>
    <w:rsid w:val="662667CE"/>
    <w:rsid w:val="6D535020"/>
    <w:rsid w:val="6F1F8E31"/>
    <w:rsid w:val="71FF2182"/>
    <w:rsid w:val="75BE319C"/>
    <w:rsid w:val="76DB947C"/>
    <w:rsid w:val="7ABD61E6"/>
    <w:rsid w:val="7D5BE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EA7E00F-5BEB-4E2F-BD10-23C0E3809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ind w:firstLineChars="200" w:firstLine="420"/>
    </w:pPr>
    <w:rPr>
      <w:rFonts w:cs="Calibri"/>
    </w:rPr>
  </w:style>
  <w:style w:type="paragraph" w:styleId="a4">
    <w:name w:val="annotation text"/>
    <w:basedOn w:val="a"/>
    <w:qFormat/>
    <w:pPr>
      <w:jc w:val="left"/>
    </w:pPr>
  </w:style>
  <w:style w:type="paragraph" w:styleId="a5">
    <w:name w:val="Balloon Text"/>
    <w:basedOn w:val="a"/>
    <w:link w:val="Char"/>
    <w:qFormat/>
    <w:rPr>
      <w:sz w:val="18"/>
      <w:szCs w:val="18"/>
    </w:rPr>
  </w:style>
  <w:style w:type="paragraph" w:styleId="a6">
    <w:name w:val="footer"/>
    <w:basedOn w:val="a"/>
    <w:link w:val="Char0"/>
    <w:qFormat/>
    <w:pPr>
      <w:tabs>
        <w:tab w:val="center" w:pos="4153"/>
        <w:tab w:val="right" w:pos="8306"/>
      </w:tabs>
      <w:snapToGrid w:val="0"/>
      <w:jc w:val="left"/>
    </w:pPr>
    <w:rPr>
      <w:sz w:val="18"/>
      <w:szCs w:val="18"/>
    </w:rPr>
  </w:style>
  <w:style w:type="paragraph" w:styleId="a7">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100" w:beforeAutospacing="1" w:after="100" w:afterAutospacing="1"/>
      <w:jc w:val="left"/>
    </w:pPr>
    <w:rPr>
      <w:kern w:val="0"/>
      <w:sz w:val="24"/>
    </w:rPr>
  </w:style>
  <w:style w:type="paragraph" w:styleId="a9">
    <w:name w:val="Title"/>
    <w:basedOn w:val="a"/>
    <w:next w:val="a"/>
    <w:uiPriority w:val="10"/>
    <w:qFormat/>
    <w:pPr>
      <w:spacing w:before="240" w:after="60"/>
      <w:jc w:val="center"/>
      <w:outlineLvl w:val="0"/>
    </w:pPr>
    <w:rPr>
      <w:rFonts w:ascii="Cambria" w:hAnsi="Cambria"/>
      <w:b/>
      <w:bCs/>
      <w:kern w:val="0"/>
      <w:sz w:val="32"/>
      <w:szCs w:val="32"/>
    </w:rPr>
  </w:style>
  <w:style w:type="character" w:styleId="aa">
    <w:name w:val="Strong"/>
    <w:qFormat/>
    <w:rPr>
      <w:b/>
    </w:rPr>
  </w:style>
  <w:style w:type="character" w:styleId="ab">
    <w:name w:val="Hyperlink"/>
    <w:basedOn w:val="a1"/>
    <w:qFormat/>
    <w:rPr>
      <w:color w:val="0000FF"/>
      <w:u w:val="single"/>
    </w:rPr>
  </w:style>
  <w:style w:type="character" w:styleId="ac">
    <w:name w:val="annotation reference"/>
    <w:qFormat/>
    <w:rPr>
      <w:sz w:val="21"/>
      <w:szCs w:val="21"/>
    </w:rPr>
  </w:style>
  <w:style w:type="paragraph" w:customStyle="1" w:styleId="Bodytext1">
    <w:name w:val="Body text|1"/>
    <w:basedOn w:val="a"/>
    <w:qFormat/>
    <w:pPr>
      <w:spacing w:after="280"/>
      <w:jc w:val="center"/>
    </w:pPr>
    <w:rPr>
      <w:rFonts w:ascii="宋体" w:hAnsi="宋体" w:cs="宋体"/>
      <w:lang w:val="zh-TW" w:eastAsia="zh-TW" w:bidi="zh-TW"/>
    </w:rPr>
  </w:style>
  <w:style w:type="character" w:customStyle="1" w:styleId="Char1">
    <w:name w:val="页眉 Char"/>
    <w:basedOn w:val="a1"/>
    <w:link w:val="a7"/>
    <w:qFormat/>
    <w:rPr>
      <w:kern w:val="2"/>
      <w:sz w:val="18"/>
      <w:szCs w:val="18"/>
    </w:rPr>
  </w:style>
  <w:style w:type="character" w:customStyle="1" w:styleId="Char0">
    <w:name w:val="页脚 Char"/>
    <w:basedOn w:val="a1"/>
    <w:link w:val="a6"/>
    <w:qFormat/>
    <w:rPr>
      <w:kern w:val="2"/>
      <w:sz w:val="18"/>
      <w:szCs w:val="18"/>
    </w:rPr>
  </w:style>
  <w:style w:type="paragraph" w:customStyle="1" w:styleId="1">
    <w:name w:val="列表段落1"/>
    <w:basedOn w:val="a"/>
    <w:uiPriority w:val="1"/>
    <w:qFormat/>
    <w:pPr>
      <w:widowControl/>
      <w:textAlignment w:val="baseline"/>
    </w:pPr>
    <w:rPr>
      <w:rFonts w:cstheme="minorBidi"/>
      <w:lang w:val="zh-CN" w:bidi="zh-CN"/>
    </w:rPr>
  </w:style>
  <w:style w:type="character" w:customStyle="1" w:styleId="Char">
    <w:name w:val="批注框文本 Char"/>
    <w:basedOn w:val="a1"/>
    <w:link w:val="a5"/>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Words>
  <Characters>870</Characters>
  <Application>Microsoft Office Word</Application>
  <DocSecurity>0</DocSecurity>
  <Lines>7</Lines>
  <Paragraphs>2</Paragraphs>
  <ScaleCrop>false</ScaleCrop>
  <Company>Sky123.Org</Company>
  <LinksUpToDate>false</LinksUpToDate>
  <CharactersWithSpaces>1020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半岛玫瑰</dc:creator>
  <cp:lastModifiedBy>林琪</cp:lastModifiedBy>
  <cp:revision>3</cp:revision>
  <dcterms:created xsi:type="dcterms:W3CDTF">2020-11-05T08:34:00Z</dcterms:created>
  <dcterms:modified xsi:type="dcterms:W3CDTF">2020-11-05T08:34:00Z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